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2B" w:rsidRPr="00A84D5E" w:rsidRDefault="008D1BCD" w:rsidP="00D8222B">
      <w:pPr>
        <w:jc w:val="center"/>
        <w:rPr>
          <w:b/>
          <w:bCs/>
          <w:sz w:val="28"/>
          <w:szCs w:val="28"/>
        </w:rPr>
      </w:pPr>
      <w:r w:rsidRPr="008D1BCD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7.15pt;margin-top:-6.25pt;width:96.45pt;height:33.8pt;z-index:251660288" stroked="f">
            <v:textbox>
              <w:txbxContent>
                <w:p w:rsidR="00D8222B" w:rsidRDefault="00D8222B" w:rsidP="00D8222B"/>
              </w:txbxContent>
            </v:textbox>
          </v:shape>
        </w:pict>
      </w:r>
      <w:r w:rsidR="00D8222B">
        <w:rPr>
          <w:noProof/>
          <w:sz w:val="28"/>
          <w:szCs w:val="28"/>
          <w:lang w:eastAsia="ru-RU"/>
        </w:rPr>
        <w:drawing>
          <wp:inline distT="0" distB="0" distL="0" distR="0">
            <wp:extent cx="445135" cy="723265"/>
            <wp:effectExtent l="19050" t="0" r="0" b="0"/>
            <wp:docPr id="1" name="Рисунок 1" descr="сосьва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сьва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22B" w:rsidRPr="00A84D5E" w:rsidRDefault="00D8222B" w:rsidP="00D822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Отраслевой </w:t>
      </w:r>
      <w:r w:rsidRPr="00A84D5E">
        <w:rPr>
          <w:b/>
          <w:bCs/>
          <w:sz w:val="28"/>
          <w:szCs w:val="28"/>
        </w:rPr>
        <w:t>орган администрации Сосьвинского</w:t>
      </w:r>
      <w:r>
        <w:rPr>
          <w:b/>
          <w:bCs/>
          <w:sz w:val="28"/>
          <w:szCs w:val="28"/>
        </w:rPr>
        <w:t xml:space="preserve"> </w:t>
      </w:r>
      <w:r w:rsidRPr="00A84D5E">
        <w:rPr>
          <w:b/>
          <w:bCs/>
          <w:sz w:val="28"/>
          <w:szCs w:val="28"/>
        </w:rPr>
        <w:t>городского округа «Управление образования»</w:t>
      </w:r>
    </w:p>
    <w:p w:rsidR="00D8222B" w:rsidRPr="00A84D5E" w:rsidRDefault="00D8222B" w:rsidP="00D8222B">
      <w:pPr>
        <w:jc w:val="center"/>
        <w:rPr>
          <w:b/>
          <w:bCs/>
          <w:sz w:val="28"/>
          <w:szCs w:val="28"/>
        </w:rPr>
      </w:pPr>
    </w:p>
    <w:p w:rsidR="00D8222B" w:rsidRPr="00A84D5E" w:rsidRDefault="00D8222B" w:rsidP="00D8222B">
      <w:pPr>
        <w:jc w:val="center"/>
        <w:rPr>
          <w:b/>
          <w:bCs/>
          <w:sz w:val="28"/>
          <w:szCs w:val="28"/>
        </w:rPr>
      </w:pPr>
    </w:p>
    <w:p w:rsidR="00D8222B" w:rsidRPr="005A1466" w:rsidRDefault="00D8222B" w:rsidP="00D8222B">
      <w:pPr>
        <w:jc w:val="center"/>
        <w:rPr>
          <w:b/>
          <w:bCs/>
          <w:sz w:val="28"/>
          <w:szCs w:val="28"/>
        </w:rPr>
      </w:pPr>
      <w:r w:rsidRPr="00A84D5E">
        <w:rPr>
          <w:b/>
          <w:bCs/>
          <w:sz w:val="28"/>
          <w:szCs w:val="28"/>
        </w:rPr>
        <w:t xml:space="preserve">ПРИКАЗ </w:t>
      </w:r>
    </w:p>
    <w:p w:rsidR="00D8222B" w:rsidRPr="00A7260A" w:rsidRDefault="00D8222B" w:rsidP="00D8222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84D5E">
        <w:rPr>
          <w:sz w:val="28"/>
          <w:szCs w:val="28"/>
        </w:rPr>
        <w:t>т</w:t>
      </w:r>
      <w:r w:rsidR="00A623A4">
        <w:rPr>
          <w:sz w:val="28"/>
          <w:szCs w:val="28"/>
        </w:rPr>
        <w:t xml:space="preserve"> 02.03.2023</w:t>
      </w:r>
      <w:r>
        <w:rPr>
          <w:sz w:val="28"/>
          <w:szCs w:val="28"/>
        </w:rPr>
        <w:t xml:space="preserve"> </w:t>
      </w:r>
      <w:r w:rsidRPr="00A84D5E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                                 №  </w:t>
      </w:r>
      <w:r w:rsidR="00A623A4">
        <w:rPr>
          <w:sz w:val="28"/>
          <w:szCs w:val="28"/>
        </w:rPr>
        <w:t>48</w:t>
      </w:r>
      <w:r>
        <w:rPr>
          <w:sz w:val="28"/>
          <w:szCs w:val="28"/>
        </w:rPr>
        <w:t xml:space="preserve">              </w:t>
      </w:r>
    </w:p>
    <w:p w:rsidR="00D8222B" w:rsidRDefault="00D8222B" w:rsidP="00D8222B">
      <w:pPr>
        <w:jc w:val="center"/>
        <w:rPr>
          <w:sz w:val="28"/>
          <w:szCs w:val="28"/>
        </w:rPr>
      </w:pPr>
      <w:r>
        <w:rPr>
          <w:sz w:val="28"/>
          <w:szCs w:val="28"/>
        </w:rPr>
        <w:t>п.г.т. Сосьва</w:t>
      </w:r>
    </w:p>
    <w:p w:rsidR="00D8222B" w:rsidRDefault="00D8222B" w:rsidP="00D8222B">
      <w:pPr>
        <w:jc w:val="center"/>
        <w:rPr>
          <w:sz w:val="28"/>
          <w:szCs w:val="28"/>
        </w:rPr>
      </w:pPr>
    </w:p>
    <w:p w:rsidR="00D8222B" w:rsidRPr="0057326A" w:rsidRDefault="00D8222B" w:rsidP="00D822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проведении мероприятий по формированию позитивного отношения обучающихся общеобразовательных учреждений Сосьвинского городского округа к объективной оценке образовательных результатов</w:t>
      </w:r>
    </w:p>
    <w:p w:rsidR="00D8222B" w:rsidRPr="00D8222B" w:rsidRDefault="00D8222B" w:rsidP="00D8222B">
      <w:pPr>
        <w:widowControl w:val="0"/>
        <w:tabs>
          <w:tab w:val="left" w:pos="645"/>
        </w:tabs>
        <w:autoSpaceDE w:val="0"/>
        <w:ind w:firstLine="646"/>
        <w:jc w:val="center"/>
        <w:rPr>
          <w:bCs/>
          <w:sz w:val="28"/>
        </w:rPr>
      </w:pPr>
    </w:p>
    <w:p w:rsidR="00D8222B" w:rsidRPr="00D8222B" w:rsidRDefault="00D8222B" w:rsidP="00D8222B">
      <w:pPr>
        <w:jc w:val="both"/>
        <w:rPr>
          <w:bCs/>
          <w:color w:val="000000"/>
          <w:sz w:val="28"/>
        </w:rPr>
      </w:pPr>
      <w:r w:rsidRPr="00D8222B">
        <w:rPr>
          <w:bCs/>
          <w:color w:val="000000"/>
          <w:sz w:val="28"/>
        </w:rPr>
        <w:tab/>
        <w:t xml:space="preserve">В целях </w:t>
      </w:r>
      <w:r>
        <w:rPr>
          <w:sz w:val="28"/>
        </w:rPr>
        <w:t>формирования</w:t>
      </w:r>
      <w:r w:rsidRPr="00D8222B">
        <w:rPr>
          <w:sz w:val="28"/>
        </w:rPr>
        <w:t xml:space="preserve"> позитивного отношения обучающихся общеобразовательных учреждений Сосьвинского городского округа к объективной оценке образовательных результатов</w:t>
      </w:r>
    </w:p>
    <w:p w:rsidR="00D8222B" w:rsidRDefault="00D8222B" w:rsidP="00D8222B">
      <w:pPr>
        <w:jc w:val="both"/>
        <w:rPr>
          <w:bCs/>
          <w:color w:val="000000"/>
          <w:sz w:val="28"/>
        </w:rPr>
      </w:pPr>
    </w:p>
    <w:p w:rsidR="00D8222B" w:rsidRPr="0057326A" w:rsidRDefault="00D8222B" w:rsidP="00D8222B">
      <w:pPr>
        <w:jc w:val="both"/>
        <w:rPr>
          <w:b/>
          <w:sz w:val="28"/>
          <w:szCs w:val="28"/>
        </w:rPr>
      </w:pPr>
      <w:r w:rsidRPr="0057326A">
        <w:rPr>
          <w:b/>
          <w:sz w:val="28"/>
          <w:szCs w:val="28"/>
        </w:rPr>
        <w:t>ПРИКАЗЫВАЮ:</w:t>
      </w:r>
    </w:p>
    <w:p w:rsidR="00D8222B" w:rsidRDefault="00D8222B" w:rsidP="00D822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мероприятий по </w:t>
      </w:r>
      <w:r>
        <w:rPr>
          <w:sz w:val="28"/>
        </w:rPr>
        <w:t>формированию</w:t>
      </w:r>
      <w:r w:rsidRPr="00D8222B">
        <w:rPr>
          <w:sz w:val="28"/>
        </w:rPr>
        <w:t xml:space="preserve"> позитивного отношения обучающихся общеобразовательных учреждений Сосьвинского городского округа к объективной оценке образовательных результатов</w:t>
      </w:r>
      <w:r>
        <w:rPr>
          <w:sz w:val="28"/>
        </w:rPr>
        <w:t xml:space="preserve"> (Приложение № 1);</w:t>
      </w:r>
    </w:p>
    <w:p w:rsidR="00D8222B" w:rsidRDefault="00D8222B" w:rsidP="00D822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6"/>
          <w:szCs w:val="26"/>
        </w:rPr>
        <w:t>Руководителям общеобразовательных учреждений Сосьвинского городского округа:</w:t>
      </w:r>
    </w:p>
    <w:p w:rsidR="00D8222B" w:rsidRDefault="00D8222B" w:rsidP="00D8222B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назначить ответственных за организацию и проведение мероприятий</w:t>
      </w:r>
      <w:r w:rsidRPr="00D822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8222B">
        <w:rPr>
          <w:rFonts w:ascii="Times New Roman" w:hAnsi="Times New Roman" w:cs="Times New Roman"/>
          <w:sz w:val="28"/>
          <w:szCs w:val="28"/>
        </w:rPr>
        <w:t xml:space="preserve">по </w:t>
      </w:r>
      <w:r w:rsidRPr="00D8222B">
        <w:rPr>
          <w:rFonts w:ascii="Times New Roman" w:hAnsi="Times New Roman" w:cs="Times New Roman"/>
          <w:sz w:val="28"/>
        </w:rPr>
        <w:t>формированию позитивного отношения обучающихся общеобразовательных учреждений Сосьвинского городского округа к объективной оценке образовательных результатов</w:t>
      </w:r>
      <w:r>
        <w:rPr>
          <w:rFonts w:ascii="Times New Roman" w:hAnsi="Times New Roman" w:cs="Times New Roman"/>
          <w:sz w:val="28"/>
        </w:rPr>
        <w:t>;</w:t>
      </w:r>
    </w:p>
    <w:p w:rsidR="00D8222B" w:rsidRDefault="009A55E8" w:rsidP="00D82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D8222B">
        <w:rPr>
          <w:rFonts w:ascii="Times New Roman" w:hAnsi="Times New Roman" w:cs="Times New Roman"/>
          <w:sz w:val="28"/>
        </w:rPr>
        <w:t xml:space="preserve">- предоставить отчет о проведенных мероприятиях </w:t>
      </w:r>
      <w:r w:rsidR="00D8222B" w:rsidRPr="00D8222B">
        <w:rPr>
          <w:rFonts w:ascii="Times New Roman" w:hAnsi="Times New Roman" w:cs="Times New Roman"/>
          <w:sz w:val="28"/>
          <w:szCs w:val="28"/>
        </w:rPr>
        <w:t xml:space="preserve">по </w:t>
      </w:r>
      <w:r w:rsidR="00D8222B" w:rsidRPr="00D8222B">
        <w:rPr>
          <w:rFonts w:ascii="Times New Roman" w:hAnsi="Times New Roman" w:cs="Times New Roman"/>
          <w:sz w:val="28"/>
        </w:rPr>
        <w:t>формированию позитивного отношения обучающихся общеобразовательных учреждений Сосьвинского городского округа к объективной оценке образовательных результатов</w:t>
      </w:r>
      <w:r w:rsidR="00D8222B">
        <w:rPr>
          <w:rFonts w:ascii="Times New Roman" w:hAnsi="Times New Roman" w:cs="Times New Roman"/>
          <w:sz w:val="28"/>
        </w:rPr>
        <w:t xml:space="preserve"> на почту </w:t>
      </w:r>
      <w:proofErr w:type="spellStart"/>
      <w:r w:rsidR="00D8222B" w:rsidRPr="00671A29">
        <w:rPr>
          <w:rFonts w:ascii="Times New Roman" w:hAnsi="Times New Roman" w:cs="Times New Roman"/>
          <w:sz w:val="28"/>
          <w:u w:val="single"/>
          <w:lang w:val="en-US"/>
        </w:rPr>
        <w:t>uo</w:t>
      </w:r>
      <w:proofErr w:type="spellEnd"/>
      <w:r w:rsidR="00D8222B" w:rsidRPr="00671A29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D8222B" w:rsidRPr="00671A29">
        <w:rPr>
          <w:rFonts w:ascii="Times New Roman" w:hAnsi="Times New Roman" w:cs="Times New Roman"/>
          <w:sz w:val="28"/>
          <w:u w:val="single"/>
          <w:lang w:val="en-US"/>
        </w:rPr>
        <w:t>sosva</w:t>
      </w:r>
      <w:proofErr w:type="spellEnd"/>
      <w:r w:rsidR="00D8222B" w:rsidRPr="00671A29">
        <w:rPr>
          <w:rFonts w:ascii="Times New Roman" w:hAnsi="Times New Roman" w:cs="Times New Roman"/>
          <w:sz w:val="28"/>
          <w:u w:val="single"/>
        </w:rPr>
        <w:t>@</w:t>
      </w:r>
      <w:r w:rsidR="00D8222B" w:rsidRPr="00671A29">
        <w:rPr>
          <w:rFonts w:ascii="Times New Roman" w:hAnsi="Times New Roman" w:cs="Times New Roman"/>
          <w:sz w:val="28"/>
          <w:u w:val="single"/>
          <w:lang w:val="en-US"/>
        </w:rPr>
        <w:t>mail</w:t>
      </w:r>
      <w:r w:rsidR="00D8222B" w:rsidRPr="00671A29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D8222B" w:rsidRPr="00671A29">
        <w:rPr>
          <w:rFonts w:ascii="Times New Roman" w:hAnsi="Times New Roman" w:cs="Times New Roman"/>
          <w:sz w:val="28"/>
          <w:u w:val="single"/>
          <w:lang w:val="en-US"/>
        </w:rPr>
        <w:t>ru</w:t>
      </w:r>
      <w:proofErr w:type="spellEnd"/>
      <w:r w:rsidR="00D8222B">
        <w:rPr>
          <w:rFonts w:ascii="Times New Roman" w:hAnsi="Times New Roman" w:cs="Times New Roman"/>
          <w:sz w:val="28"/>
        </w:rPr>
        <w:t xml:space="preserve"> в срок до </w:t>
      </w:r>
      <w:r w:rsidR="00A623A4">
        <w:rPr>
          <w:rFonts w:ascii="Times New Roman" w:hAnsi="Times New Roman" w:cs="Times New Roman"/>
          <w:sz w:val="28"/>
        </w:rPr>
        <w:t>01.03.2024</w:t>
      </w:r>
      <w:r w:rsidR="00671A29">
        <w:rPr>
          <w:rFonts w:ascii="Times New Roman" w:hAnsi="Times New Roman" w:cs="Times New Roman"/>
          <w:sz w:val="28"/>
        </w:rPr>
        <w:t xml:space="preserve"> года с пометкой </w:t>
      </w:r>
      <w:r>
        <w:rPr>
          <w:rFonts w:ascii="Times New Roman" w:hAnsi="Times New Roman" w:cs="Times New Roman"/>
          <w:sz w:val="28"/>
        </w:rPr>
        <w:br/>
      </w:r>
      <w:r w:rsidR="00671A29">
        <w:rPr>
          <w:rFonts w:ascii="Times New Roman" w:hAnsi="Times New Roman" w:cs="Times New Roman"/>
          <w:sz w:val="28"/>
        </w:rPr>
        <w:t xml:space="preserve">«Для </w:t>
      </w:r>
      <w:proofErr w:type="spellStart"/>
      <w:r w:rsidR="00A623A4">
        <w:rPr>
          <w:rFonts w:ascii="Times New Roman" w:hAnsi="Times New Roman" w:cs="Times New Roman"/>
          <w:sz w:val="28"/>
        </w:rPr>
        <w:t>Спициной</w:t>
      </w:r>
      <w:proofErr w:type="spellEnd"/>
      <w:r w:rsidR="00671A29">
        <w:rPr>
          <w:rFonts w:ascii="Times New Roman" w:hAnsi="Times New Roman" w:cs="Times New Roman"/>
          <w:sz w:val="28"/>
        </w:rPr>
        <w:t xml:space="preserve"> А.В.».</w:t>
      </w:r>
    </w:p>
    <w:p w:rsidR="00D8222B" w:rsidRDefault="00671A29" w:rsidP="00D82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D8222B">
        <w:rPr>
          <w:rFonts w:ascii="Times New Roman" w:hAnsi="Times New Roman" w:cs="Times New Roman"/>
          <w:sz w:val="28"/>
          <w:szCs w:val="28"/>
        </w:rPr>
        <w:t>. Контроль исполнения приказа оставляю за собой.</w:t>
      </w:r>
    </w:p>
    <w:p w:rsidR="00671A29" w:rsidRDefault="00671A29" w:rsidP="00D82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1A29" w:rsidRDefault="00671A29" w:rsidP="00D82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23A4" w:rsidRDefault="00A623A4" w:rsidP="00A623A4">
      <w:pPr>
        <w:ind w:firstLine="567"/>
        <w:jc w:val="both"/>
        <w:rPr>
          <w:sz w:val="26"/>
          <w:szCs w:val="26"/>
        </w:rPr>
      </w:pPr>
    </w:p>
    <w:p w:rsidR="00A623A4" w:rsidRDefault="00F82B2C" w:rsidP="00A623A4">
      <w:pPr>
        <w:jc w:val="both"/>
      </w:pPr>
      <w:r w:rsidRPr="00F82B2C">
        <w:drawing>
          <wp:inline distT="0" distB="0" distL="0" distR="0">
            <wp:extent cx="6529141" cy="1651984"/>
            <wp:effectExtent l="19050" t="0" r="500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353" cy="165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3A4" w:rsidRDefault="00A623A4" w:rsidP="00A623A4">
      <w:pPr>
        <w:jc w:val="both"/>
        <w:rPr>
          <w:sz w:val="20"/>
          <w:szCs w:val="20"/>
        </w:rPr>
      </w:pPr>
    </w:p>
    <w:p w:rsidR="00A623A4" w:rsidRDefault="00A623A4" w:rsidP="00A623A4">
      <w:pPr>
        <w:jc w:val="both"/>
        <w:rPr>
          <w:sz w:val="20"/>
          <w:szCs w:val="20"/>
        </w:rPr>
      </w:pPr>
    </w:p>
    <w:p w:rsidR="00A623A4" w:rsidRDefault="00A623A4" w:rsidP="00A623A4">
      <w:pPr>
        <w:jc w:val="both"/>
        <w:rPr>
          <w:sz w:val="20"/>
          <w:szCs w:val="20"/>
        </w:rPr>
      </w:pPr>
    </w:p>
    <w:p w:rsidR="00A623A4" w:rsidRDefault="00A623A4" w:rsidP="00A623A4">
      <w:pPr>
        <w:jc w:val="both"/>
        <w:rPr>
          <w:sz w:val="20"/>
          <w:szCs w:val="20"/>
        </w:rPr>
      </w:pPr>
    </w:p>
    <w:p w:rsidR="00A623A4" w:rsidRDefault="00A623A4" w:rsidP="00671A29">
      <w:pPr>
        <w:widowControl w:val="0"/>
        <w:tabs>
          <w:tab w:val="left" w:pos="0"/>
        </w:tabs>
        <w:autoSpaceDE w:val="0"/>
        <w:ind w:hanging="284"/>
        <w:jc w:val="both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5532F5" w:rsidRPr="00621B93" w:rsidRDefault="005532F5" w:rsidP="005532F5">
      <w:pPr>
        <w:jc w:val="right"/>
      </w:pPr>
      <w:r>
        <w:t>Приложение № 1</w:t>
      </w:r>
    </w:p>
    <w:p w:rsidR="005532F5" w:rsidRDefault="005532F5" w:rsidP="005532F5">
      <w:pPr>
        <w:ind w:firstLine="567"/>
        <w:jc w:val="right"/>
      </w:pPr>
      <w:r w:rsidRPr="00CA5B0F">
        <w:t xml:space="preserve">к приказу </w:t>
      </w:r>
      <w:r>
        <w:t xml:space="preserve">отраслевого органа администрации </w:t>
      </w:r>
    </w:p>
    <w:p w:rsidR="005532F5" w:rsidRDefault="005532F5" w:rsidP="005532F5">
      <w:pPr>
        <w:ind w:firstLine="567"/>
        <w:jc w:val="right"/>
      </w:pPr>
      <w:r>
        <w:t xml:space="preserve">Сосьвинского городского округа </w:t>
      </w:r>
    </w:p>
    <w:p w:rsidR="005532F5" w:rsidRDefault="005532F5" w:rsidP="005532F5">
      <w:pPr>
        <w:ind w:firstLine="567"/>
        <w:jc w:val="right"/>
      </w:pPr>
      <w:r>
        <w:t xml:space="preserve">«Управление образования» </w:t>
      </w:r>
    </w:p>
    <w:p w:rsidR="005532F5" w:rsidRDefault="005532F5" w:rsidP="005532F5">
      <w:pPr>
        <w:ind w:firstLine="567"/>
        <w:jc w:val="right"/>
      </w:pPr>
      <w:r>
        <w:t xml:space="preserve">от </w:t>
      </w:r>
      <w:r>
        <w:rPr>
          <w:u w:val="single"/>
        </w:rPr>
        <w:t>__________</w:t>
      </w:r>
      <w:r>
        <w:t xml:space="preserve"> № ____</w:t>
      </w: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D8222B" w:rsidP="00D8222B">
      <w:pPr>
        <w:widowControl w:val="0"/>
        <w:tabs>
          <w:tab w:val="left" w:pos="645"/>
        </w:tabs>
        <w:autoSpaceDE w:val="0"/>
        <w:jc w:val="center"/>
        <w:rPr>
          <w:b/>
          <w:bCs/>
          <w:color w:val="000000"/>
        </w:rPr>
      </w:pPr>
    </w:p>
    <w:p w:rsidR="00D8222B" w:rsidRDefault="005532F5" w:rsidP="00D8222B">
      <w:pPr>
        <w:widowControl w:val="0"/>
        <w:tabs>
          <w:tab w:val="left" w:pos="645"/>
        </w:tabs>
        <w:autoSpaceDE w:val="0"/>
        <w:jc w:val="center"/>
        <w:rPr>
          <w:sz w:val="28"/>
        </w:rPr>
      </w:pPr>
      <w:r w:rsidRPr="005532F5">
        <w:rPr>
          <w:bCs/>
          <w:color w:val="000000"/>
          <w:sz w:val="28"/>
          <w:szCs w:val="28"/>
        </w:rPr>
        <w:t>План мероприятий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</w:rPr>
        <w:t>формированию</w:t>
      </w:r>
      <w:r w:rsidRPr="00D8222B">
        <w:rPr>
          <w:sz w:val="28"/>
        </w:rPr>
        <w:t xml:space="preserve"> позитивного отношения</w:t>
      </w:r>
      <w:r>
        <w:rPr>
          <w:sz w:val="28"/>
        </w:rPr>
        <w:br/>
      </w:r>
      <w:r w:rsidRPr="00D8222B">
        <w:rPr>
          <w:sz w:val="28"/>
        </w:rPr>
        <w:t xml:space="preserve"> обучающихся общеобразовательных учреждений Сосьвинского городского округа</w:t>
      </w:r>
      <w:r>
        <w:rPr>
          <w:sz w:val="28"/>
        </w:rPr>
        <w:br/>
      </w:r>
      <w:r w:rsidRPr="00D8222B">
        <w:rPr>
          <w:sz w:val="28"/>
        </w:rPr>
        <w:t xml:space="preserve"> к объективной оценке образовательных результатов</w:t>
      </w:r>
    </w:p>
    <w:p w:rsidR="005532F5" w:rsidRDefault="005532F5" w:rsidP="00D8222B">
      <w:pPr>
        <w:widowControl w:val="0"/>
        <w:tabs>
          <w:tab w:val="left" w:pos="645"/>
        </w:tabs>
        <w:autoSpaceDE w:val="0"/>
        <w:jc w:val="center"/>
        <w:rPr>
          <w:sz w:val="28"/>
        </w:rPr>
      </w:pPr>
    </w:p>
    <w:tbl>
      <w:tblPr>
        <w:tblStyle w:val="a6"/>
        <w:tblW w:w="10838" w:type="dxa"/>
        <w:tblInd w:w="-459" w:type="dxa"/>
        <w:tblLayout w:type="fixed"/>
        <w:tblLook w:val="04A0"/>
      </w:tblPr>
      <w:tblGrid>
        <w:gridCol w:w="1858"/>
        <w:gridCol w:w="3104"/>
        <w:gridCol w:w="1417"/>
        <w:gridCol w:w="2693"/>
        <w:gridCol w:w="1766"/>
      </w:tblGrid>
      <w:tr w:rsidR="00806ADE" w:rsidTr="00A623A4">
        <w:tc>
          <w:tcPr>
            <w:tcW w:w="1858" w:type="dxa"/>
          </w:tcPr>
          <w:p w:rsidR="00806ADE" w:rsidRPr="00806ADE" w:rsidRDefault="00806ADE" w:rsidP="00D8222B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104" w:type="dxa"/>
          </w:tcPr>
          <w:p w:rsidR="00806ADE" w:rsidRPr="00806ADE" w:rsidRDefault="00806ADE" w:rsidP="00D8222B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06ADE" w:rsidRPr="00806ADE" w:rsidRDefault="00806ADE" w:rsidP="00D8222B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</w:tcPr>
          <w:p w:rsidR="00806ADE" w:rsidRPr="00806ADE" w:rsidRDefault="00806ADE" w:rsidP="00D8222B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  <w:tc>
          <w:tcPr>
            <w:tcW w:w="1766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Ответственные</w:t>
            </w:r>
          </w:p>
        </w:tc>
      </w:tr>
      <w:tr w:rsidR="00806ADE" w:rsidRPr="00806ADE" w:rsidTr="00A623A4">
        <w:tc>
          <w:tcPr>
            <w:tcW w:w="1858" w:type="dxa"/>
            <w:vMerge w:val="restart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 xml:space="preserve">Формирование позитивного отношения </w:t>
            </w:r>
            <w:r w:rsidRPr="00806ADE">
              <w:rPr>
                <w:sz w:val="24"/>
                <w:szCs w:val="24"/>
              </w:rPr>
              <w:br/>
              <w:t>к вопросам объективной оценки результатов обучения</w:t>
            </w:r>
          </w:p>
        </w:tc>
        <w:tc>
          <w:tcPr>
            <w:tcW w:w="3104" w:type="dxa"/>
          </w:tcPr>
          <w:p w:rsidR="00806ADE" w:rsidRPr="00806ADE" w:rsidRDefault="005C0B8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обучающих</w:t>
            </w:r>
            <w:r w:rsidR="00806ADE" w:rsidRPr="00806ADE">
              <w:rPr>
                <w:sz w:val="24"/>
                <w:szCs w:val="24"/>
              </w:rPr>
              <w:t xml:space="preserve"> семинаров</w:t>
            </w:r>
            <w:r w:rsidR="00920F99">
              <w:rPr>
                <w:sz w:val="24"/>
                <w:szCs w:val="24"/>
              </w:rPr>
              <w:br/>
            </w:r>
            <w:r w:rsidR="00806ADE" w:rsidRPr="00806ADE">
              <w:rPr>
                <w:sz w:val="24"/>
                <w:szCs w:val="24"/>
              </w:rPr>
              <w:t xml:space="preserve"> с коллективом </w:t>
            </w:r>
            <w:r w:rsidR="00920F99">
              <w:rPr>
                <w:sz w:val="24"/>
                <w:szCs w:val="24"/>
              </w:rPr>
              <w:br/>
            </w:r>
            <w:r w:rsidR="00806ADE" w:rsidRPr="00806ADE">
              <w:rPr>
                <w:sz w:val="24"/>
                <w:szCs w:val="24"/>
              </w:rPr>
              <w:t>по преодолению рисков получения необъективных результатов</w:t>
            </w:r>
          </w:p>
        </w:tc>
        <w:tc>
          <w:tcPr>
            <w:tcW w:w="1417" w:type="dxa"/>
          </w:tcPr>
          <w:p w:rsidR="00806ADE" w:rsidRPr="00806ADE" w:rsidRDefault="00A623A4" w:rsidP="009A55E8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Сентябрь 2023</w:t>
            </w:r>
            <w:r w:rsidR="00920F99">
              <w:rPr>
                <w:bCs/>
                <w:color w:val="000000"/>
                <w:sz w:val="24"/>
                <w:szCs w:val="24"/>
              </w:rPr>
              <w:t xml:space="preserve"> года -</w:t>
            </w:r>
            <w:r>
              <w:rPr>
                <w:bCs/>
                <w:color w:val="000000"/>
                <w:sz w:val="24"/>
                <w:szCs w:val="24"/>
              </w:rPr>
              <w:t xml:space="preserve"> март 2024</w:t>
            </w:r>
            <w:r w:rsidR="00920F99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>Анализ способов преодоления риска получения необъективных результатов при проведении процедур оценки качества образования</w:t>
            </w:r>
          </w:p>
        </w:tc>
        <w:tc>
          <w:tcPr>
            <w:tcW w:w="1766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Руководители ОУ СГО</w:t>
            </w:r>
          </w:p>
        </w:tc>
      </w:tr>
      <w:tr w:rsidR="00806ADE" w:rsidRPr="00806ADE" w:rsidTr="00A623A4">
        <w:tc>
          <w:tcPr>
            <w:tcW w:w="1858" w:type="dxa"/>
            <w:vMerge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>Выработка единых критериев оценивания разных форм деятельности обучающихся</w:t>
            </w:r>
            <w:r w:rsidR="00346D21">
              <w:rPr>
                <w:sz w:val="24"/>
                <w:szCs w:val="24"/>
              </w:rPr>
              <w:t xml:space="preserve"> - рабочее совещание руководителей ОУ СГО</w:t>
            </w:r>
          </w:p>
        </w:tc>
        <w:tc>
          <w:tcPr>
            <w:tcW w:w="1417" w:type="dxa"/>
          </w:tcPr>
          <w:p w:rsidR="00806ADE" w:rsidRPr="00806ADE" w:rsidRDefault="00A623A4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Октябрь 2023</w:t>
            </w:r>
            <w:r w:rsidR="00920F99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 xml:space="preserve">Наличие предложений </w:t>
            </w:r>
            <w:r>
              <w:rPr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 xml:space="preserve">от ММО, ШМО, родителей </w:t>
            </w:r>
            <w:r w:rsidRPr="00806ADE">
              <w:rPr>
                <w:sz w:val="24"/>
                <w:szCs w:val="24"/>
              </w:rPr>
              <w:br/>
              <w:t xml:space="preserve">по формированию единых критериев оценивания. Утверждение локальных актов требований </w:t>
            </w:r>
            <w:r w:rsidRPr="00806ADE">
              <w:rPr>
                <w:sz w:val="24"/>
                <w:szCs w:val="24"/>
              </w:rPr>
              <w:br/>
              <w:t>к единым критериям оценивания разных форм деятельности обучающихся</w:t>
            </w:r>
          </w:p>
        </w:tc>
        <w:tc>
          <w:tcPr>
            <w:tcW w:w="1766" w:type="dxa"/>
          </w:tcPr>
          <w:p w:rsidR="00806ADE" w:rsidRPr="00806ADE" w:rsidRDefault="00806ADE" w:rsidP="00806ADE">
            <w:pPr>
              <w:jc w:val="center"/>
              <w:rPr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Руководители ОУ СГО</w:t>
            </w:r>
          </w:p>
        </w:tc>
      </w:tr>
      <w:tr w:rsidR="00806ADE" w:rsidRPr="00806ADE" w:rsidTr="00A623A4">
        <w:tc>
          <w:tcPr>
            <w:tcW w:w="1858" w:type="dxa"/>
            <w:vMerge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 xml:space="preserve">Проведение педагогических советов, совещаний </w:t>
            </w:r>
            <w:r w:rsidR="009A55E8">
              <w:rPr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>по повышению качества образования на основе анализа результатов процедур оценки качества образования</w:t>
            </w:r>
          </w:p>
        </w:tc>
        <w:tc>
          <w:tcPr>
            <w:tcW w:w="1417" w:type="dxa"/>
          </w:tcPr>
          <w:p w:rsidR="00806ADE" w:rsidRPr="00806ADE" w:rsidRDefault="00A623A4" w:rsidP="00A623A4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Сентябрь 2023 года - март 2024</w:t>
            </w:r>
            <w:r w:rsidR="009A55E8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>Скорректированные рабочие программы</w:t>
            </w:r>
            <w:r w:rsidRPr="00806ADE">
              <w:rPr>
                <w:sz w:val="24"/>
                <w:szCs w:val="24"/>
              </w:rPr>
              <w:br/>
              <w:t xml:space="preserve"> по учебным предметам </w:t>
            </w:r>
            <w:r w:rsidR="009255D0">
              <w:rPr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>с учетом результатов процедур оценки качества образования. Проектирование образовательной деятельности обучающихся на основе результатов анализа процедур оценки качества</w:t>
            </w:r>
          </w:p>
        </w:tc>
        <w:tc>
          <w:tcPr>
            <w:tcW w:w="1766" w:type="dxa"/>
          </w:tcPr>
          <w:p w:rsidR="00806ADE" w:rsidRPr="00806ADE" w:rsidRDefault="00806ADE" w:rsidP="00806ADE">
            <w:pPr>
              <w:jc w:val="center"/>
              <w:rPr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Руководители ОУ СГО</w:t>
            </w:r>
          </w:p>
        </w:tc>
      </w:tr>
      <w:tr w:rsidR="00806ADE" w:rsidRPr="00806ADE" w:rsidTr="00A623A4">
        <w:tc>
          <w:tcPr>
            <w:tcW w:w="1858" w:type="dxa"/>
            <w:vMerge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6ADE" w:rsidRPr="00806ADE" w:rsidRDefault="00A317EC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br/>
              <w:t>/корректировка</w:t>
            </w:r>
            <w:r w:rsidR="00806ADE" w:rsidRPr="00806ADE">
              <w:rPr>
                <w:sz w:val="24"/>
                <w:szCs w:val="24"/>
              </w:rPr>
              <w:t xml:space="preserve"> системы взаимодействия </w:t>
            </w:r>
            <w:r w:rsidR="009A55E8">
              <w:rPr>
                <w:sz w:val="24"/>
                <w:szCs w:val="24"/>
              </w:rPr>
              <w:br/>
            </w:r>
            <w:r w:rsidR="00806ADE" w:rsidRPr="00806ADE">
              <w:rPr>
                <w:sz w:val="24"/>
                <w:szCs w:val="24"/>
              </w:rPr>
              <w:t>с родителями, включая вопросы объективной оценки</w:t>
            </w:r>
            <w:r w:rsidR="00346D21">
              <w:rPr>
                <w:sz w:val="24"/>
                <w:szCs w:val="24"/>
              </w:rPr>
              <w:t xml:space="preserve"> - круглый стол классных руководителей </w:t>
            </w:r>
            <w:r w:rsidR="00346D21">
              <w:rPr>
                <w:sz w:val="24"/>
                <w:szCs w:val="24"/>
              </w:rPr>
              <w:lastRenderedPageBreak/>
              <w:t>ОУ СГО</w:t>
            </w:r>
          </w:p>
        </w:tc>
        <w:tc>
          <w:tcPr>
            <w:tcW w:w="1417" w:type="dxa"/>
          </w:tcPr>
          <w:p w:rsidR="00806ADE" w:rsidRPr="00806ADE" w:rsidRDefault="00A623A4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Октябрь 2023</w:t>
            </w:r>
            <w:r w:rsidR="005C0B80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>Проведение родительских собраний, консультаций</w:t>
            </w:r>
          </w:p>
        </w:tc>
        <w:tc>
          <w:tcPr>
            <w:tcW w:w="1766" w:type="dxa"/>
          </w:tcPr>
          <w:p w:rsidR="00806ADE" w:rsidRPr="00806ADE" w:rsidRDefault="00806ADE" w:rsidP="00806ADE">
            <w:pPr>
              <w:jc w:val="center"/>
              <w:rPr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Руководители ОУ СГО</w:t>
            </w:r>
          </w:p>
        </w:tc>
      </w:tr>
      <w:tr w:rsidR="00806ADE" w:rsidRPr="00806ADE" w:rsidTr="00A623A4">
        <w:tc>
          <w:tcPr>
            <w:tcW w:w="1858" w:type="dxa"/>
            <w:vMerge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806ADE" w:rsidRP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>Наличие прозрачности</w:t>
            </w:r>
            <w:r w:rsidR="00960049">
              <w:rPr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 xml:space="preserve"> и открытости </w:t>
            </w:r>
            <w:proofErr w:type="spellStart"/>
            <w:r w:rsidRPr="00806ADE">
              <w:rPr>
                <w:sz w:val="24"/>
                <w:szCs w:val="24"/>
              </w:rPr>
              <w:t>внутришкольной</w:t>
            </w:r>
            <w:proofErr w:type="spellEnd"/>
            <w:r w:rsidRPr="00806ADE">
              <w:rPr>
                <w:sz w:val="24"/>
                <w:szCs w:val="24"/>
              </w:rPr>
              <w:t xml:space="preserve"> оценочной деятельности</w:t>
            </w:r>
            <w:r w:rsidR="00A317EC">
              <w:rPr>
                <w:sz w:val="24"/>
                <w:szCs w:val="24"/>
              </w:rPr>
              <w:t xml:space="preserve"> - отчет на плановом совещании руководителей ОУ СГО</w:t>
            </w:r>
          </w:p>
        </w:tc>
        <w:tc>
          <w:tcPr>
            <w:tcW w:w="1417" w:type="dxa"/>
          </w:tcPr>
          <w:p w:rsidR="00806ADE" w:rsidRPr="00806ADE" w:rsidRDefault="00A623A4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Декабрь 2023</w:t>
            </w:r>
            <w:r w:rsidR="005C0B80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06ADE" w:rsidRDefault="00806ADE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sz w:val="24"/>
                <w:szCs w:val="24"/>
              </w:rPr>
            </w:pPr>
            <w:r w:rsidRPr="00806ADE">
              <w:rPr>
                <w:sz w:val="24"/>
                <w:szCs w:val="24"/>
              </w:rPr>
              <w:t xml:space="preserve">Размещение на сайте ОО материалов </w:t>
            </w:r>
            <w:proofErr w:type="spellStart"/>
            <w:r w:rsidRPr="00806ADE">
              <w:rPr>
                <w:sz w:val="24"/>
                <w:szCs w:val="24"/>
              </w:rPr>
              <w:t>внутришкольной</w:t>
            </w:r>
            <w:proofErr w:type="spellEnd"/>
            <w:r w:rsidRPr="00806ADE">
              <w:rPr>
                <w:sz w:val="24"/>
                <w:szCs w:val="24"/>
              </w:rPr>
              <w:t xml:space="preserve"> оценочной деятельности (банк заданий, демоверсии, критерии оценивания и др.)</w:t>
            </w:r>
          </w:p>
          <w:p w:rsidR="00346D21" w:rsidRPr="00806ADE" w:rsidRDefault="00346D21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806ADE" w:rsidRPr="00806ADE" w:rsidRDefault="00806ADE" w:rsidP="00806ADE">
            <w:pPr>
              <w:jc w:val="center"/>
              <w:rPr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Руководители ОУ СГО</w:t>
            </w:r>
          </w:p>
        </w:tc>
      </w:tr>
      <w:tr w:rsidR="009255D0" w:rsidRPr="00806ADE" w:rsidTr="00A623A4">
        <w:tc>
          <w:tcPr>
            <w:tcW w:w="1858" w:type="dxa"/>
            <w:vMerge w:val="restart"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Принятие управленческих решений на основании анализа работы ОУ СГО</w:t>
            </w:r>
          </w:p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9255D0" w:rsidRPr="005C0B80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прохождения</w:t>
            </w:r>
            <w:r w:rsidRPr="00806A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педагогами ОУ СГО обучающих </w:t>
            </w:r>
            <w:r w:rsidRPr="00806ADE">
              <w:rPr>
                <w:sz w:val="24"/>
                <w:szCs w:val="24"/>
              </w:rPr>
              <w:t>семинаров</w:t>
            </w:r>
            <w:r>
              <w:rPr>
                <w:sz w:val="24"/>
                <w:szCs w:val="24"/>
              </w:rPr>
              <w:t xml:space="preserve"> </w:t>
            </w:r>
            <w:r w:rsidRPr="00806ADE">
              <w:rPr>
                <w:sz w:val="24"/>
                <w:szCs w:val="24"/>
              </w:rPr>
              <w:t>по преодолению рисков получения необъективных результатов</w:t>
            </w:r>
            <w:r>
              <w:rPr>
                <w:sz w:val="24"/>
                <w:szCs w:val="24"/>
              </w:rPr>
              <w:t>, принятие НПА о дальнейшей работе на 2022/2023 учебный год</w:t>
            </w:r>
          </w:p>
        </w:tc>
        <w:tc>
          <w:tcPr>
            <w:tcW w:w="1417" w:type="dxa"/>
          </w:tcPr>
          <w:p w:rsidR="009255D0" w:rsidRPr="00806ADE" w:rsidRDefault="00A623A4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Август - сентябрь 2023</w:t>
            </w:r>
            <w:r w:rsidR="00940CCD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9255D0" w:rsidRPr="009255D0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55D0">
              <w:rPr>
                <w:sz w:val="24"/>
                <w:szCs w:val="24"/>
              </w:rPr>
              <w:t>Формирование позитивного отношения</w:t>
            </w:r>
            <w:r w:rsidRPr="009255D0">
              <w:rPr>
                <w:sz w:val="24"/>
                <w:szCs w:val="24"/>
              </w:rPr>
              <w:br/>
              <w:t xml:space="preserve"> обучающихся общеобразовательных учреждений Сосьвинского городского округа</w:t>
            </w:r>
            <w:r w:rsidRPr="009255D0">
              <w:rPr>
                <w:sz w:val="24"/>
                <w:szCs w:val="24"/>
              </w:rPr>
              <w:br/>
              <w:t xml:space="preserve"> к объективной оценке образовательных результатов</w:t>
            </w:r>
          </w:p>
        </w:tc>
        <w:tc>
          <w:tcPr>
            <w:tcW w:w="1766" w:type="dxa"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06ADE">
              <w:rPr>
                <w:bCs/>
                <w:color w:val="000000"/>
                <w:sz w:val="24"/>
                <w:szCs w:val="24"/>
              </w:rPr>
              <w:t>ООА СГО «Управление образования»</w:t>
            </w:r>
          </w:p>
        </w:tc>
      </w:tr>
      <w:tr w:rsidR="009255D0" w:rsidRPr="00806ADE" w:rsidTr="00A623A4">
        <w:tc>
          <w:tcPr>
            <w:tcW w:w="1858" w:type="dxa"/>
            <w:vMerge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эффективности работы ОУ СГО </w:t>
            </w:r>
            <w:r>
              <w:rPr>
                <w:bCs/>
                <w:color w:val="000000"/>
                <w:sz w:val="24"/>
                <w:szCs w:val="24"/>
              </w:rPr>
              <w:br/>
              <w:t xml:space="preserve">по единым </w:t>
            </w:r>
            <w:r>
              <w:rPr>
                <w:sz w:val="24"/>
                <w:szCs w:val="24"/>
              </w:rPr>
              <w:t>критериям</w:t>
            </w:r>
            <w:r w:rsidRPr="00806ADE">
              <w:rPr>
                <w:sz w:val="24"/>
                <w:szCs w:val="24"/>
              </w:rPr>
              <w:t xml:space="preserve"> оценивания разных форм деятельности обучающихся</w:t>
            </w:r>
            <w:r>
              <w:rPr>
                <w:sz w:val="24"/>
                <w:szCs w:val="24"/>
              </w:rPr>
              <w:t xml:space="preserve">, принятие НПА </w:t>
            </w:r>
            <w:r>
              <w:rPr>
                <w:sz w:val="24"/>
                <w:szCs w:val="24"/>
              </w:rPr>
              <w:br/>
              <w:t>о дальнейшей работе</w:t>
            </w:r>
            <w:r>
              <w:rPr>
                <w:sz w:val="24"/>
                <w:szCs w:val="24"/>
              </w:rPr>
              <w:br/>
              <w:t xml:space="preserve"> на 2022/2023 </w:t>
            </w:r>
            <w:r>
              <w:rPr>
                <w:sz w:val="24"/>
                <w:szCs w:val="24"/>
              </w:rPr>
              <w:br/>
              <w:t>учебный год</w:t>
            </w:r>
          </w:p>
        </w:tc>
        <w:tc>
          <w:tcPr>
            <w:tcW w:w="1417" w:type="dxa"/>
          </w:tcPr>
          <w:p w:rsidR="009255D0" w:rsidRPr="00806ADE" w:rsidRDefault="00A623A4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Август - сентябрь 2023</w:t>
            </w:r>
            <w:r w:rsidR="00940CCD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/>
          </w:tcPr>
          <w:p w:rsidR="009255D0" w:rsidRPr="009255D0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9255D0" w:rsidRDefault="009255D0" w:rsidP="009255D0">
            <w:pPr>
              <w:jc w:val="center"/>
            </w:pPr>
            <w:r w:rsidRPr="00020CA2">
              <w:rPr>
                <w:bCs/>
                <w:color w:val="000000"/>
                <w:sz w:val="24"/>
                <w:szCs w:val="24"/>
              </w:rPr>
              <w:t>ООА СГО «Управление образования»</w:t>
            </w:r>
          </w:p>
        </w:tc>
      </w:tr>
      <w:tr w:rsidR="009255D0" w:rsidRPr="00806ADE" w:rsidTr="00A623A4">
        <w:tc>
          <w:tcPr>
            <w:tcW w:w="1858" w:type="dxa"/>
            <w:vMerge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Анализ эффективности работы ОУ СГО</w:t>
            </w:r>
            <w:r>
              <w:rPr>
                <w:bCs/>
                <w:color w:val="000000"/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системой </w:t>
            </w:r>
            <w:r w:rsidRPr="00806ADE">
              <w:rPr>
                <w:sz w:val="24"/>
                <w:szCs w:val="24"/>
              </w:rPr>
              <w:t xml:space="preserve">взаимодействия </w:t>
            </w:r>
            <w:r>
              <w:rPr>
                <w:sz w:val="24"/>
                <w:szCs w:val="24"/>
              </w:rPr>
              <w:br/>
            </w:r>
            <w:r w:rsidRPr="00806ADE">
              <w:rPr>
                <w:sz w:val="24"/>
                <w:szCs w:val="24"/>
              </w:rPr>
              <w:t>с родителями, включая вопросы объективной оценки</w:t>
            </w:r>
            <w:r>
              <w:rPr>
                <w:sz w:val="24"/>
                <w:szCs w:val="24"/>
              </w:rPr>
              <w:t xml:space="preserve">, принятие НПА </w:t>
            </w:r>
            <w:r>
              <w:rPr>
                <w:sz w:val="24"/>
                <w:szCs w:val="24"/>
              </w:rPr>
              <w:br/>
              <w:t>о дальнейшей работе</w:t>
            </w:r>
            <w:r>
              <w:rPr>
                <w:sz w:val="24"/>
                <w:szCs w:val="24"/>
              </w:rPr>
              <w:br/>
              <w:t xml:space="preserve"> на 2022/2023 </w:t>
            </w:r>
            <w:r>
              <w:rPr>
                <w:sz w:val="24"/>
                <w:szCs w:val="24"/>
              </w:rPr>
              <w:br/>
              <w:t>учебный год</w:t>
            </w:r>
          </w:p>
        </w:tc>
        <w:tc>
          <w:tcPr>
            <w:tcW w:w="1417" w:type="dxa"/>
          </w:tcPr>
          <w:p w:rsidR="009255D0" w:rsidRPr="00806ADE" w:rsidRDefault="00940CCD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Август - сентябрь </w:t>
            </w:r>
            <w:r w:rsidR="00A623A4">
              <w:rPr>
                <w:bCs/>
                <w:color w:val="000000"/>
                <w:sz w:val="24"/>
                <w:szCs w:val="24"/>
              </w:rPr>
              <w:t>2023</w:t>
            </w:r>
            <w:r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/>
          </w:tcPr>
          <w:p w:rsidR="009255D0" w:rsidRPr="00806ADE" w:rsidRDefault="009255D0" w:rsidP="00806ADE">
            <w:pPr>
              <w:widowControl w:val="0"/>
              <w:tabs>
                <w:tab w:val="left" w:pos="645"/>
              </w:tabs>
              <w:autoSpaceDE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9255D0" w:rsidRDefault="009255D0" w:rsidP="009255D0">
            <w:pPr>
              <w:jc w:val="center"/>
            </w:pPr>
            <w:r w:rsidRPr="00020CA2">
              <w:rPr>
                <w:bCs/>
                <w:color w:val="000000"/>
                <w:sz w:val="24"/>
                <w:szCs w:val="24"/>
              </w:rPr>
              <w:t>ООА СГО «Управление образования»</w:t>
            </w:r>
          </w:p>
        </w:tc>
      </w:tr>
    </w:tbl>
    <w:p w:rsidR="005532F5" w:rsidRPr="00806ADE" w:rsidRDefault="005532F5" w:rsidP="00806ADE">
      <w:pPr>
        <w:widowControl w:val="0"/>
        <w:tabs>
          <w:tab w:val="left" w:pos="645"/>
        </w:tabs>
        <w:autoSpaceDE w:val="0"/>
        <w:jc w:val="center"/>
        <w:rPr>
          <w:bCs/>
          <w:color w:val="000000"/>
        </w:rPr>
      </w:pPr>
    </w:p>
    <w:p w:rsidR="00393DC5" w:rsidRPr="00806ADE" w:rsidRDefault="00393DC5" w:rsidP="00806ADE">
      <w:pPr>
        <w:jc w:val="center"/>
      </w:pPr>
    </w:p>
    <w:sectPr w:rsidR="00393DC5" w:rsidRPr="00806ADE" w:rsidSect="00346D21">
      <w:pgSz w:w="11906" w:h="16838"/>
      <w:pgMar w:top="142" w:right="566" w:bottom="142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8222B"/>
    <w:rsid w:val="002C0719"/>
    <w:rsid w:val="002F0C52"/>
    <w:rsid w:val="00346D21"/>
    <w:rsid w:val="00393DC5"/>
    <w:rsid w:val="005532F5"/>
    <w:rsid w:val="005C0B80"/>
    <w:rsid w:val="006220D9"/>
    <w:rsid w:val="00671A29"/>
    <w:rsid w:val="006C1DD9"/>
    <w:rsid w:val="00806ADE"/>
    <w:rsid w:val="008D1BCD"/>
    <w:rsid w:val="00920F99"/>
    <w:rsid w:val="009255D0"/>
    <w:rsid w:val="00940CCD"/>
    <w:rsid w:val="00960049"/>
    <w:rsid w:val="009A55E8"/>
    <w:rsid w:val="00A317EC"/>
    <w:rsid w:val="00A623A4"/>
    <w:rsid w:val="00AF4BFC"/>
    <w:rsid w:val="00D8222B"/>
    <w:rsid w:val="00F80CB0"/>
    <w:rsid w:val="00F82B2C"/>
    <w:rsid w:val="00FC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8222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82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22B"/>
    <w:rPr>
      <w:rFonts w:ascii="Tahoma" w:eastAsia="Times New Roma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553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2023-06-20T10:46:00Z</cp:lastPrinted>
  <dcterms:created xsi:type="dcterms:W3CDTF">2022-07-21T03:45:00Z</dcterms:created>
  <dcterms:modified xsi:type="dcterms:W3CDTF">2023-09-30T12:54:00Z</dcterms:modified>
</cp:coreProperties>
</file>