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47B" w:rsidRPr="00A05F7C" w:rsidRDefault="0097247B" w:rsidP="0097247B">
      <w:pPr>
        <w:tabs>
          <w:tab w:val="left" w:pos="3150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A05F7C">
        <w:rPr>
          <w:b/>
          <w:sz w:val="28"/>
          <w:szCs w:val="28"/>
        </w:rPr>
        <w:t>онитори</w:t>
      </w:r>
      <w:r>
        <w:rPr>
          <w:b/>
          <w:sz w:val="28"/>
          <w:szCs w:val="28"/>
        </w:rPr>
        <w:t>нг</w:t>
      </w:r>
    </w:p>
    <w:p w:rsidR="00911803" w:rsidRDefault="0097247B" w:rsidP="00911803">
      <w:pPr>
        <w:tabs>
          <w:tab w:val="left" w:pos="3150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системы</w:t>
      </w:r>
      <w:r w:rsidRPr="00AE074B">
        <w:rPr>
          <w:b/>
          <w:sz w:val="28"/>
          <w:szCs w:val="28"/>
        </w:rPr>
        <w:t xml:space="preserve"> </w:t>
      </w:r>
      <w:r w:rsidRPr="00DF76F7">
        <w:rPr>
          <w:b/>
          <w:sz w:val="28"/>
          <w:szCs w:val="28"/>
        </w:rPr>
        <w:t xml:space="preserve">работы по </w:t>
      </w:r>
      <w:r w:rsidR="00911803">
        <w:rPr>
          <w:b/>
          <w:sz w:val="28"/>
          <w:szCs w:val="28"/>
        </w:rPr>
        <w:t xml:space="preserve">обеспечению </w:t>
      </w:r>
      <w:r w:rsidR="00911803" w:rsidRPr="00911803">
        <w:rPr>
          <w:b/>
          <w:sz w:val="28"/>
          <w:szCs w:val="28"/>
        </w:rPr>
        <w:t>профессионального развития педагогических работников образовательных учреждений</w:t>
      </w:r>
    </w:p>
    <w:p w:rsidR="00911803" w:rsidRDefault="00911803" w:rsidP="00911803">
      <w:pPr>
        <w:tabs>
          <w:tab w:val="left" w:pos="3150"/>
        </w:tabs>
        <w:ind w:firstLine="709"/>
        <w:jc w:val="center"/>
        <w:rPr>
          <w:b/>
          <w:sz w:val="28"/>
          <w:szCs w:val="28"/>
        </w:rPr>
      </w:pPr>
      <w:r w:rsidRPr="00911803">
        <w:rPr>
          <w:b/>
          <w:sz w:val="28"/>
          <w:szCs w:val="28"/>
        </w:rPr>
        <w:t xml:space="preserve"> Сосьвинского городского округа</w:t>
      </w:r>
    </w:p>
    <w:p w:rsidR="0097247B" w:rsidRDefault="0097247B" w:rsidP="0097247B">
      <w:pPr>
        <w:tabs>
          <w:tab w:val="left" w:pos="3150"/>
        </w:tabs>
        <w:ind w:firstLine="709"/>
        <w:jc w:val="center"/>
        <w:rPr>
          <w:sz w:val="28"/>
          <w:szCs w:val="28"/>
        </w:rPr>
      </w:pPr>
    </w:p>
    <w:p w:rsidR="0097247B" w:rsidRDefault="0097247B" w:rsidP="0097247B">
      <w:pPr>
        <w:tabs>
          <w:tab w:val="left" w:pos="3150"/>
        </w:tabs>
        <w:ind w:firstLine="709"/>
        <w:jc w:val="both"/>
        <w:rPr>
          <w:b/>
          <w:sz w:val="28"/>
          <w:szCs w:val="28"/>
        </w:rPr>
      </w:pPr>
      <w:r w:rsidRPr="00A05F7C">
        <w:rPr>
          <w:b/>
          <w:sz w:val="28"/>
          <w:szCs w:val="28"/>
        </w:rPr>
        <w:t>Цель</w:t>
      </w:r>
      <w:r w:rsidRPr="004650E0">
        <w:rPr>
          <w:b/>
          <w:sz w:val="28"/>
          <w:szCs w:val="28"/>
        </w:rPr>
        <w:t>:</w:t>
      </w:r>
      <w:r w:rsidRPr="004650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анализ состояния работы по обеспечению профессионального развития педагогических работников общеобразовательных учреждений </w:t>
      </w:r>
      <w:r w:rsidRPr="001E4201">
        <w:rPr>
          <w:sz w:val="28"/>
          <w:szCs w:val="28"/>
        </w:rPr>
        <w:t>Сосьвинского городского округа</w:t>
      </w:r>
      <w:r>
        <w:rPr>
          <w:sz w:val="28"/>
          <w:szCs w:val="28"/>
        </w:rPr>
        <w:t xml:space="preserve">: </w:t>
      </w:r>
      <w:r w:rsidRPr="00DF76F7">
        <w:rPr>
          <w:b/>
          <w:sz w:val="28"/>
          <w:szCs w:val="28"/>
        </w:rPr>
        <w:t xml:space="preserve"> </w:t>
      </w:r>
    </w:p>
    <w:p w:rsidR="0097247B" w:rsidRDefault="0097247B" w:rsidP="0097247B">
      <w:pPr>
        <w:tabs>
          <w:tab w:val="left" w:pos="3150"/>
        </w:tabs>
        <w:ind w:firstLine="709"/>
        <w:jc w:val="both"/>
        <w:rPr>
          <w:sz w:val="28"/>
          <w:szCs w:val="28"/>
        </w:rPr>
      </w:pPr>
    </w:p>
    <w:tbl>
      <w:tblPr>
        <w:tblW w:w="10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3"/>
        <w:gridCol w:w="7226"/>
        <w:gridCol w:w="985"/>
      </w:tblGrid>
      <w:tr w:rsidR="0097247B" w:rsidRPr="00802A1E" w:rsidTr="0067000B">
        <w:tc>
          <w:tcPr>
            <w:tcW w:w="2553" w:type="dxa"/>
          </w:tcPr>
          <w:p w:rsidR="0097247B" w:rsidRPr="00802A1E" w:rsidRDefault="0097247B" w:rsidP="00280393">
            <w:pPr>
              <w:tabs>
                <w:tab w:val="left" w:pos="3150"/>
              </w:tabs>
              <w:jc w:val="center"/>
              <w:rPr>
                <w:b/>
                <w:sz w:val="28"/>
                <w:szCs w:val="28"/>
              </w:rPr>
            </w:pPr>
            <w:r w:rsidRPr="00802A1E"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7226" w:type="dxa"/>
          </w:tcPr>
          <w:p w:rsidR="0097247B" w:rsidRPr="00802A1E" w:rsidRDefault="0097247B" w:rsidP="00280393">
            <w:pPr>
              <w:tabs>
                <w:tab w:val="left" w:pos="3150"/>
              </w:tabs>
              <w:jc w:val="center"/>
              <w:rPr>
                <w:b/>
                <w:sz w:val="28"/>
                <w:szCs w:val="28"/>
              </w:rPr>
            </w:pPr>
            <w:r w:rsidRPr="00802A1E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985" w:type="dxa"/>
            <w:shd w:val="clear" w:color="auto" w:fill="auto"/>
          </w:tcPr>
          <w:p w:rsidR="0097247B" w:rsidRPr="00802A1E" w:rsidRDefault="0097247B" w:rsidP="00280393">
            <w:pPr>
              <w:suppressAutoHyphens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</w:t>
            </w:r>
          </w:p>
        </w:tc>
      </w:tr>
      <w:tr w:rsidR="0097247B" w:rsidRPr="00802A1E" w:rsidTr="0067000B">
        <w:tc>
          <w:tcPr>
            <w:tcW w:w="2553" w:type="dxa"/>
            <w:vMerge w:val="restart"/>
          </w:tcPr>
          <w:p w:rsidR="0097247B" w:rsidRPr="00E01EE0" w:rsidRDefault="0097247B" w:rsidP="00280393">
            <w:pPr>
              <w:tabs>
                <w:tab w:val="left" w:pos="3150"/>
              </w:tabs>
              <w:ind w:firstLine="709"/>
              <w:jc w:val="both"/>
              <w:rPr>
                <w:b/>
              </w:rPr>
            </w:pPr>
            <w:r w:rsidRPr="002868C6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Обеспечение</w:t>
            </w:r>
            <w:r w:rsidRPr="00E01EE0">
              <w:rPr>
                <w:color w:val="000000"/>
                <w:lang w:eastAsia="ru-RU"/>
              </w:rPr>
              <w:t xml:space="preserve"> </w:t>
            </w:r>
            <w:r>
              <w:t xml:space="preserve">профессиональное </w:t>
            </w:r>
            <w:r w:rsidRPr="00E01EE0">
              <w:t xml:space="preserve">развитие педагогических работников общеобразовательных учреждений Сосьвинского городского округа </w:t>
            </w:r>
            <w:r w:rsidRPr="00E01EE0">
              <w:rPr>
                <w:b/>
              </w:rPr>
              <w:t xml:space="preserve"> </w:t>
            </w:r>
          </w:p>
          <w:p w:rsidR="0097247B" w:rsidRPr="001908F4" w:rsidRDefault="0097247B" w:rsidP="00280393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26" w:type="dxa"/>
          </w:tcPr>
          <w:p w:rsidR="0097247B" w:rsidRPr="002868C6" w:rsidRDefault="0097247B" w:rsidP="00280393">
            <w:pPr>
              <w:shd w:val="clear" w:color="auto" w:fill="FFFFFF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</w:t>
            </w:r>
            <w:r w:rsidRPr="002868C6">
              <w:rPr>
                <w:color w:val="000000"/>
                <w:lang w:eastAsia="ru-RU"/>
              </w:rPr>
              <w:t>оля педагогических работников, повысивших свою квалификацию (курсы повышения квалификации, стажировки и пр.) в рамках реализации приоритетных федеральных программ</w:t>
            </w:r>
            <w:r>
              <w:rPr>
                <w:color w:val="000000"/>
                <w:lang w:eastAsia="ru-RU"/>
              </w:rPr>
              <w:t xml:space="preserve"> - в процентах</w:t>
            </w:r>
          </w:p>
          <w:p w:rsidR="0097247B" w:rsidRPr="001908F4" w:rsidRDefault="0097247B" w:rsidP="00280393">
            <w:pPr>
              <w:tabs>
                <w:tab w:val="left" w:pos="3150"/>
              </w:tabs>
              <w:jc w:val="center"/>
              <w:rPr>
                <w:b/>
              </w:rPr>
            </w:pPr>
          </w:p>
        </w:tc>
        <w:tc>
          <w:tcPr>
            <w:tcW w:w="985" w:type="dxa"/>
            <w:shd w:val="clear" w:color="auto" w:fill="auto"/>
          </w:tcPr>
          <w:p w:rsidR="0097247B" w:rsidRPr="00802A1E" w:rsidRDefault="008B0FA1" w:rsidP="00280393">
            <w:pPr>
              <w:suppressAutoHyphens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41%</w:t>
            </w:r>
          </w:p>
        </w:tc>
      </w:tr>
      <w:tr w:rsidR="0097247B" w:rsidRPr="00802A1E" w:rsidTr="0067000B">
        <w:trPr>
          <w:trHeight w:val="520"/>
        </w:trPr>
        <w:tc>
          <w:tcPr>
            <w:tcW w:w="2553" w:type="dxa"/>
            <w:vMerge/>
          </w:tcPr>
          <w:p w:rsidR="0097247B" w:rsidRPr="00802A1E" w:rsidRDefault="0097247B" w:rsidP="00280393">
            <w:pPr>
              <w:tabs>
                <w:tab w:val="left" w:pos="3150"/>
              </w:tabs>
              <w:jc w:val="center"/>
              <w:rPr>
                <w:b/>
              </w:rPr>
            </w:pPr>
          </w:p>
        </w:tc>
        <w:tc>
          <w:tcPr>
            <w:tcW w:w="7226" w:type="dxa"/>
          </w:tcPr>
          <w:p w:rsidR="0097247B" w:rsidRPr="002868C6" w:rsidRDefault="0097247B" w:rsidP="00280393">
            <w:pPr>
              <w:shd w:val="clear" w:color="auto" w:fill="FFFFFF"/>
              <w:suppressAutoHyphens w:val="0"/>
              <w:jc w:val="center"/>
              <w:rPr>
                <w:color w:val="000000"/>
                <w:lang w:eastAsia="ru-RU"/>
              </w:rPr>
            </w:pPr>
            <w:r w:rsidRPr="002868C6">
              <w:rPr>
                <w:color w:val="000000"/>
                <w:lang w:eastAsia="ru-RU"/>
              </w:rPr>
              <w:t>доля специалистов, прошедших программу переподготовки по образовательным</w:t>
            </w:r>
          </w:p>
          <w:p w:rsidR="0097247B" w:rsidRPr="002868C6" w:rsidRDefault="0097247B" w:rsidP="00280393">
            <w:pPr>
              <w:shd w:val="clear" w:color="auto" w:fill="FFFFFF"/>
              <w:suppressAutoHyphens w:val="0"/>
              <w:jc w:val="center"/>
              <w:rPr>
                <w:color w:val="000000"/>
                <w:lang w:eastAsia="ru-RU"/>
              </w:rPr>
            </w:pPr>
            <w:r w:rsidRPr="002868C6">
              <w:rPr>
                <w:color w:val="000000"/>
                <w:lang w:eastAsia="ru-RU"/>
              </w:rPr>
              <w:t>программам педагогической направленности, от общего количества специалистов,</w:t>
            </w:r>
          </w:p>
          <w:p w:rsidR="0097247B" w:rsidRPr="00314E2F" w:rsidRDefault="0097247B" w:rsidP="00280393">
            <w:pPr>
              <w:shd w:val="clear" w:color="auto" w:fill="FFFFFF"/>
              <w:suppressAutoHyphens w:val="0"/>
              <w:jc w:val="center"/>
              <w:rPr>
                <w:color w:val="000000"/>
                <w:lang w:eastAsia="ru-RU"/>
              </w:rPr>
            </w:pPr>
            <w:r w:rsidRPr="002868C6">
              <w:rPr>
                <w:color w:val="000000"/>
                <w:lang w:eastAsia="ru-RU"/>
              </w:rPr>
              <w:t>прошедших различные программы переподготовки</w:t>
            </w:r>
          </w:p>
          <w:p w:rsidR="0097247B" w:rsidRPr="00802A1E" w:rsidRDefault="0097247B" w:rsidP="00280393">
            <w:pPr>
              <w:tabs>
                <w:tab w:val="left" w:pos="3150"/>
              </w:tabs>
              <w:jc w:val="center"/>
              <w:rPr>
                <w:b/>
              </w:rPr>
            </w:pPr>
          </w:p>
        </w:tc>
        <w:tc>
          <w:tcPr>
            <w:tcW w:w="985" w:type="dxa"/>
            <w:shd w:val="clear" w:color="auto" w:fill="auto"/>
          </w:tcPr>
          <w:p w:rsidR="0097247B" w:rsidRPr="00802A1E" w:rsidRDefault="008B0FA1" w:rsidP="00280393">
            <w:pPr>
              <w:suppressAutoHyphens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32%</w:t>
            </w:r>
          </w:p>
        </w:tc>
      </w:tr>
      <w:tr w:rsidR="0097247B" w:rsidRPr="00802A1E" w:rsidTr="0067000B">
        <w:tc>
          <w:tcPr>
            <w:tcW w:w="2553" w:type="dxa"/>
            <w:vMerge w:val="restart"/>
          </w:tcPr>
          <w:p w:rsidR="0097247B" w:rsidRPr="00314E2F" w:rsidRDefault="0097247B" w:rsidP="00280393">
            <w:pPr>
              <w:shd w:val="clear" w:color="auto" w:fill="FFFFFF"/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97247B" w:rsidRPr="00314E2F" w:rsidRDefault="0097247B" w:rsidP="00280393">
            <w:pPr>
              <w:shd w:val="clear" w:color="auto" w:fill="FFFFFF"/>
              <w:suppressAutoHyphens w:val="0"/>
              <w:jc w:val="center"/>
              <w:rPr>
                <w:color w:val="000000"/>
                <w:lang w:eastAsia="ru-RU"/>
              </w:rPr>
            </w:pPr>
            <w:r w:rsidRPr="002868C6">
              <w:rPr>
                <w:color w:val="000000"/>
                <w:lang w:eastAsia="ru-RU"/>
              </w:rPr>
              <w:t xml:space="preserve"> </w:t>
            </w:r>
            <w:r w:rsidRPr="00E01EE0">
              <w:rPr>
                <w:color w:val="000000"/>
                <w:lang w:eastAsia="ru-RU"/>
              </w:rPr>
              <w:t>Сформировать единую</w:t>
            </w:r>
            <w:r w:rsidRPr="00E01EE0">
              <w:t xml:space="preserve"> систему наставничества для образовательных учреждений Сосьвинского городского округа в муниципалитете</w:t>
            </w:r>
          </w:p>
          <w:p w:rsidR="0097247B" w:rsidRDefault="0097247B" w:rsidP="00280393">
            <w:pPr>
              <w:shd w:val="clear" w:color="auto" w:fill="FFFFFF"/>
              <w:suppressAutoHyphens w:val="0"/>
              <w:jc w:val="center"/>
            </w:pPr>
            <w:r w:rsidRPr="002868C6">
              <w:rPr>
                <w:color w:val="000000"/>
                <w:lang w:eastAsia="ru-RU"/>
              </w:rPr>
              <w:t xml:space="preserve"> </w:t>
            </w:r>
            <w:r w:rsidRPr="00E01EE0">
              <w:rPr>
                <w:color w:val="000000"/>
                <w:lang w:eastAsia="ru-RU"/>
              </w:rPr>
              <w:t xml:space="preserve">Снизить показатель уровня  </w:t>
            </w:r>
            <w:r w:rsidRPr="00E01EE0">
              <w:t>кадровой потребности в образовательных учреждениях Сосьвинского городского округа</w:t>
            </w:r>
          </w:p>
          <w:p w:rsidR="0097247B" w:rsidRDefault="0097247B" w:rsidP="00280393">
            <w:pPr>
              <w:shd w:val="clear" w:color="auto" w:fill="FFFFFF"/>
              <w:suppressAutoHyphens w:val="0"/>
              <w:jc w:val="center"/>
            </w:pPr>
          </w:p>
          <w:p w:rsidR="0097247B" w:rsidRDefault="0097247B" w:rsidP="00280393">
            <w:pPr>
              <w:shd w:val="clear" w:color="auto" w:fill="FFFFFF"/>
              <w:suppressAutoHyphens w:val="0"/>
              <w:jc w:val="center"/>
            </w:pPr>
          </w:p>
          <w:p w:rsidR="0097247B" w:rsidRPr="00E01EE0" w:rsidRDefault="0097247B" w:rsidP="00280393">
            <w:pPr>
              <w:shd w:val="clear" w:color="auto" w:fill="FFFFFF"/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97247B" w:rsidRPr="00314E2F" w:rsidRDefault="0097247B" w:rsidP="00280393">
            <w:pPr>
              <w:shd w:val="clear" w:color="auto" w:fill="FFFFFF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226" w:type="dxa"/>
          </w:tcPr>
          <w:p w:rsidR="0097247B" w:rsidRPr="00314E2F" w:rsidRDefault="0097247B" w:rsidP="00280393">
            <w:pPr>
              <w:shd w:val="clear" w:color="auto" w:fill="FFFFFF"/>
              <w:suppressAutoHyphens w:val="0"/>
              <w:jc w:val="center"/>
              <w:rPr>
                <w:color w:val="000000"/>
                <w:lang w:eastAsia="ru-RU"/>
              </w:rPr>
            </w:pPr>
            <w:r w:rsidRPr="002868C6">
              <w:rPr>
                <w:color w:val="000000"/>
                <w:lang w:eastAsia="ru-RU"/>
              </w:rPr>
              <w:t xml:space="preserve"> доля педагогических работников, получивших адресную методическую поддержку</w:t>
            </w:r>
            <w:r>
              <w:rPr>
                <w:color w:val="000000"/>
                <w:lang w:eastAsia="ru-RU"/>
              </w:rPr>
              <w:br/>
            </w:r>
            <w:r w:rsidRPr="002868C6">
              <w:rPr>
                <w:color w:val="000000"/>
                <w:lang w:eastAsia="ru-RU"/>
              </w:rPr>
              <w:t xml:space="preserve"> в</w:t>
            </w:r>
            <w:r>
              <w:rPr>
                <w:color w:val="000000"/>
                <w:lang w:eastAsia="ru-RU"/>
              </w:rPr>
              <w:t xml:space="preserve"> </w:t>
            </w:r>
            <w:r w:rsidRPr="002868C6">
              <w:rPr>
                <w:color w:val="000000"/>
                <w:lang w:eastAsia="ru-RU"/>
              </w:rPr>
              <w:t>разработке и реализации индивидуальных образовательных маршрутов;</w:t>
            </w:r>
          </w:p>
        </w:tc>
        <w:tc>
          <w:tcPr>
            <w:tcW w:w="985" w:type="dxa"/>
            <w:shd w:val="clear" w:color="auto" w:fill="auto"/>
          </w:tcPr>
          <w:p w:rsidR="0097247B" w:rsidRPr="00802A1E" w:rsidRDefault="008B0FA1" w:rsidP="00280393">
            <w:pPr>
              <w:suppressAutoHyphens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100%</w:t>
            </w:r>
          </w:p>
        </w:tc>
      </w:tr>
      <w:tr w:rsidR="0097247B" w:rsidRPr="00802A1E" w:rsidTr="0067000B">
        <w:tc>
          <w:tcPr>
            <w:tcW w:w="2553" w:type="dxa"/>
            <w:vMerge/>
          </w:tcPr>
          <w:p w:rsidR="0097247B" w:rsidRDefault="0097247B" w:rsidP="00280393">
            <w:pPr>
              <w:tabs>
                <w:tab w:val="left" w:pos="31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226" w:type="dxa"/>
          </w:tcPr>
          <w:p w:rsidR="0097247B" w:rsidRPr="002868C6" w:rsidRDefault="0097247B" w:rsidP="00280393">
            <w:pPr>
              <w:shd w:val="clear" w:color="auto" w:fill="FFFFFF"/>
              <w:suppressAutoHyphens w:val="0"/>
              <w:jc w:val="center"/>
              <w:rPr>
                <w:color w:val="000000"/>
                <w:lang w:eastAsia="ru-RU"/>
              </w:rPr>
            </w:pPr>
            <w:r w:rsidRPr="002868C6">
              <w:rPr>
                <w:color w:val="000000"/>
                <w:lang w:eastAsia="ru-RU"/>
              </w:rPr>
              <w:t>доля педагогических работников, обеспеченных персональным сопровождением в</w:t>
            </w:r>
            <w:r>
              <w:rPr>
                <w:color w:val="000000"/>
                <w:lang w:eastAsia="ru-RU"/>
              </w:rPr>
              <w:t xml:space="preserve"> </w:t>
            </w:r>
            <w:r w:rsidRPr="002868C6">
              <w:rPr>
                <w:color w:val="000000"/>
                <w:lang w:eastAsia="ru-RU"/>
              </w:rPr>
              <w:t xml:space="preserve">процессе повышения квалификации </w:t>
            </w:r>
            <w:r>
              <w:rPr>
                <w:color w:val="000000"/>
                <w:lang w:eastAsia="ru-RU"/>
              </w:rPr>
              <w:br/>
            </w:r>
            <w:r w:rsidRPr="002868C6">
              <w:rPr>
                <w:color w:val="000000"/>
                <w:lang w:eastAsia="ru-RU"/>
              </w:rPr>
              <w:t>и педагогического мастерства при реализации</w:t>
            </w:r>
          </w:p>
          <w:p w:rsidR="0097247B" w:rsidRPr="00314E2F" w:rsidRDefault="0097247B" w:rsidP="00280393">
            <w:pPr>
              <w:shd w:val="clear" w:color="auto" w:fill="FFFFFF"/>
              <w:suppressAutoHyphens w:val="0"/>
              <w:jc w:val="center"/>
              <w:rPr>
                <w:color w:val="000000"/>
                <w:lang w:eastAsia="ru-RU"/>
              </w:rPr>
            </w:pPr>
            <w:r w:rsidRPr="002868C6">
              <w:rPr>
                <w:color w:val="000000"/>
                <w:lang w:eastAsia="ru-RU"/>
              </w:rPr>
              <w:t>индивидуальных образовательных маршрутов</w:t>
            </w:r>
          </w:p>
          <w:p w:rsidR="0097247B" w:rsidRDefault="0097247B" w:rsidP="00280393">
            <w:pPr>
              <w:tabs>
                <w:tab w:val="left" w:pos="3150"/>
              </w:tabs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97247B" w:rsidRPr="00802A1E" w:rsidRDefault="008B0FA1" w:rsidP="00280393">
            <w:pPr>
              <w:suppressAutoHyphens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100%</w:t>
            </w:r>
          </w:p>
        </w:tc>
      </w:tr>
      <w:tr w:rsidR="0097247B" w:rsidRPr="00802A1E" w:rsidTr="0067000B">
        <w:tc>
          <w:tcPr>
            <w:tcW w:w="2553" w:type="dxa"/>
            <w:vMerge/>
          </w:tcPr>
          <w:p w:rsidR="0097247B" w:rsidRDefault="0097247B" w:rsidP="00280393">
            <w:pPr>
              <w:tabs>
                <w:tab w:val="left" w:pos="31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226" w:type="dxa"/>
          </w:tcPr>
          <w:p w:rsidR="0097247B" w:rsidRPr="00314E2F" w:rsidRDefault="0097247B" w:rsidP="00280393">
            <w:pPr>
              <w:shd w:val="clear" w:color="auto" w:fill="FFFFFF"/>
              <w:suppressAutoHyphens w:val="0"/>
              <w:jc w:val="center"/>
              <w:rPr>
                <w:color w:val="000000"/>
                <w:lang w:eastAsia="ru-RU"/>
              </w:rPr>
            </w:pPr>
            <w:r w:rsidRPr="002868C6">
              <w:rPr>
                <w:color w:val="000000"/>
                <w:lang w:eastAsia="ru-RU"/>
              </w:rPr>
              <w:t xml:space="preserve"> доля молодых педагогов, охваченных мероприятиями в рамках проектов по поддержке</w:t>
            </w:r>
            <w:r>
              <w:rPr>
                <w:color w:val="000000"/>
                <w:lang w:eastAsia="ru-RU"/>
              </w:rPr>
              <w:t xml:space="preserve"> </w:t>
            </w:r>
            <w:r w:rsidRPr="002868C6">
              <w:rPr>
                <w:color w:val="000000"/>
                <w:lang w:eastAsia="ru-RU"/>
              </w:rPr>
              <w:t>молодых педагогов, от общего числа молодых педагогов;</w:t>
            </w:r>
          </w:p>
          <w:p w:rsidR="0097247B" w:rsidRDefault="0097247B" w:rsidP="00280393">
            <w:pPr>
              <w:tabs>
                <w:tab w:val="left" w:pos="3150"/>
              </w:tabs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97247B" w:rsidRPr="00802A1E" w:rsidRDefault="008B0FA1" w:rsidP="00280393">
            <w:pPr>
              <w:suppressAutoHyphens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7%</w:t>
            </w:r>
          </w:p>
        </w:tc>
      </w:tr>
      <w:tr w:rsidR="0097247B" w:rsidRPr="00802A1E" w:rsidTr="0067000B">
        <w:tc>
          <w:tcPr>
            <w:tcW w:w="2553" w:type="dxa"/>
            <w:vMerge/>
          </w:tcPr>
          <w:p w:rsidR="0097247B" w:rsidRDefault="0097247B" w:rsidP="00280393">
            <w:pPr>
              <w:tabs>
                <w:tab w:val="left" w:pos="31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226" w:type="dxa"/>
          </w:tcPr>
          <w:p w:rsidR="0097247B" w:rsidRPr="002868C6" w:rsidRDefault="0097247B" w:rsidP="00280393">
            <w:pPr>
              <w:shd w:val="clear" w:color="auto" w:fill="FFFFFF"/>
              <w:suppressAutoHyphens w:val="0"/>
              <w:jc w:val="center"/>
              <w:rPr>
                <w:color w:val="000000"/>
                <w:lang w:eastAsia="ru-RU"/>
              </w:rPr>
            </w:pPr>
            <w:r w:rsidRPr="002868C6">
              <w:rPr>
                <w:color w:val="000000"/>
                <w:lang w:eastAsia="ru-RU"/>
              </w:rPr>
              <w:t>доля педагогов, участвующих в программах наставничества,</w:t>
            </w:r>
            <w:r w:rsidR="0067000B">
              <w:rPr>
                <w:color w:val="000000"/>
                <w:lang w:eastAsia="ru-RU"/>
              </w:rPr>
              <w:br/>
            </w:r>
            <w:r w:rsidRPr="002868C6">
              <w:rPr>
                <w:color w:val="000000"/>
                <w:lang w:eastAsia="ru-RU"/>
              </w:rPr>
              <w:t xml:space="preserve"> от общего числа</w:t>
            </w:r>
          </w:p>
          <w:p w:rsidR="0097247B" w:rsidRPr="00314E2F" w:rsidRDefault="0097247B" w:rsidP="00280393">
            <w:pPr>
              <w:shd w:val="clear" w:color="auto" w:fill="FFFFFF"/>
              <w:suppressAutoHyphens w:val="0"/>
              <w:jc w:val="center"/>
              <w:rPr>
                <w:color w:val="000000"/>
                <w:lang w:eastAsia="ru-RU"/>
              </w:rPr>
            </w:pPr>
            <w:r w:rsidRPr="002868C6">
              <w:rPr>
                <w:color w:val="000000"/>
                <w:lang w:eastAsia="ru-RU"/>
              </w:rPr>
              <w:t>педагогов;</w:t>
            </w:r>
          </w:p>
          <w:p w:rsidR="0097247B" w:rsidRDefault="0097247B" w:rsidP="00280393">
            <w:pPr>
              <w:tabs>
                <w:tab w:val="left" w:pos="3150"/>
              </w:tabs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97247B" w:rsidRPr="00802A1E" w:rsidRDefault="008B0FA1" w:rsidP="00280393">
            <w:pPr>
              <w:suppressAutoHyphens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4%</w:t>
            </w:r>
          </w:p>
        </w:tc>
      </w:tr>
      <w:tr w:rsidR="0097247B" w:rsidRPr="00802A1E" w:rsidTr="0067000B">
        <w:tc>
          <w:tcPr>
            <w:tcW w:w="2553" w:type="dxa"/>
            <w:vMerge/>
          </w:tcPr>
          <w:p w:rsidR="0097247B" w:rsidRPr="00802A1E" w:rsidRDefault="0097247B" w:rsidP="00280393">
            <w:pPr>
              <w:tabs>
                <w:tab w:val="left" w:pos="3150"/>
              </w:tabs>
              <w:jc w:val="center"/>
              <w:rPr>
                <w:b/>
              </w:rPr>
            </w:pPr>
          </w:p>
        </w:tc>
        <w:tc>
          <w:tcPr>
            <w:tcW w:w="7226" w:type="dxa"/>
          </w:tcPr>
          <w:p w:rsidR="0097247B" w:rsidRPr="002868C6" w:rsidRDefault="0097247B" w:rsidP="00280393">
            <w:pPr>
              <w:shd w:val="clear" w:color="auto" w:fill="FFFFFF"/>
              <w:suppressAutoHyphens w:val="0"/>
              <w:jc w:val="center"/>
              <w:rPr>
                <w:color w:val="000000"/>
                <w:lang w:eastAsia="ru-RU"/>
              </w:rPr>
            </w:pPr>
            <w:r w:rsidRPr="002868C6">
              <w:rPr>
                <w:color w:val="000000"/>
                <w:lang w:eastAsia="ru-RU"/>
              </w:rPr>
              <w:t xml:space="preserve"> обеспеченность образовательных организаций педагогическими </w:t>
            </w:r>
            <w:r w:rsidR="0067000B">
              <w:rPr>
                <w:color w:val="000000"/>
                <w:lang w:eastAsia="ru-RU"/>
              </w:rPr>
              <w:br/>
            </w:r>
            <w:r w:rsidRPr="002868C6">
              <w:rPr>
                <w:color w:val="000000"/>
                <w:lang w:eastAsia="ru-RU"/>
              </w:rPr>
              <w:t>и руководящими</w:t>
            </w:r>
          </w:p>
          <w:p w:rsidR="0097247B" w:rsidRPr="00802A1E" w:rsidRDefault="0097247B" w:rsidP="00280393">
            <w:pPr>
              <w:tabs>
                <w:tab w:val="left" w:pos="3150"/>
              </w:tabs>
              <w:jc w:val="center"/>
              <w:rPr>
                <w:color w:val="000000"/>
              </w:rPr>
            </w:pPr>
            <w:r w:rsidRPr="002868C6">
              <w:rPr>
                <w:color w:val="000000"/>
                <w:lang w:eastAsia="ru-RU"/>
              </w:rPr>
              <w:t>кадрами;</w:t>
            </w:r>
          </w:p>
        </w:tc>
        <w:tc>
          <w:tcPr>
            <w:tcW w:w="985" w:type="dxa"/>
            <w:shd w:val="clear" w:color="auto" w:fill="auto"/>
          </w:tcPr>
          <w:p w:rsidR="0097247B" w:rsidRPr="00802A1E" w:rsidRDefault="008B0FA1" w:rsidP="00280393">
            <w:pPr>
              <w:suppressAutoHyphens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20%</w:t>
            </w:r>
          </w:p>
        </w:tc>
      </w:tr>
      <w:tr w:rsidR="0097247B" w:rsidRPr="00802A1E" w:rsidTr="0067000B">
        <w:trPr>
          <w:trHeight w:val="511"/>
        </w:trPr>
        <w:tc>
          <w:tcPr>
            <w:tcW w:w="2553" w:type="dxa"/>
            <w:vMerge/>
          </w:tcPr>
          <w:p w:rsidR="0097247B" w:rsidRPr="003612AE" w:rsidRDefault="0097247B" w:rsidP="00280393">
            <w:pPr>
              <w:tabs>
                <w:tab w:val="left" w:pos="3150"/>
              </w:tabs>
              <w:jc w:val="center"/>
              <w:rPr>
                <w:b/>
              </w:rPr>
            </w:pPr>
          </w:p>
        </w:tc>
        <w:tc>
          <w:tcPr>
            <w:tcW w:w="7226" w:type="dxa"/>
          </w:tcPr>
          <w:p w:rsidR="0097247B" w:rsidRPr="002868C6" w:rsidRDefault="0097247B" w:rsidP="00280393">
            <w:pPr>
              <w:shd w:val="clear" w:color="auto" w:fill="FFFFFF"/>
              <w:suppressAutoHyphens w:val="0"/>
              <w:jc w:val="center"/>
              <w:rPr>
                <w:color w:val="000000"/>
                <w:lang w:eastAsia="ru-RU"/>
              </w:rPr>
            </w:pPr>
            <w:r w:rsidRPr="002868C6">
              <w:rPr>
                <w:color w:val="000000"/>
                <w:lang w:eastAsia="ru-RU"/>
              </w:rPr>
              <w:t>доля учителей, имеющих образование, соответствующее профилю преподаваемого</w:t>
            </w:r>
          </w:p>
          <w:p w:rsidR="0097247B" w:rsidRPr="00A370B4" w:rsidRDefault="0097247B" w:rsidP="00280393">
            <w:pPr>
              <w:tabs>
                <w:tab w:val="left" w:pos="3150"/>
              </w:tabs>
              <w:jc w:val="center"/>
            </w:pPr>
            <w:r w:rsidRPr="002868C6">
              <w:rPr>
                <w:color w:val="000000"/>
                <w:lang w:eastAsia="ru-RU"/>
              </w:rPr>
              <w:t>учебного предмета;</w:t>
            </w:r>
          </w:p>
        </w:tc>
        <w:tc>
          <w:tcPr>
            <w:tcW w:w="985" w:type="dxa"/>
            <w:shd w:val="clear" w:color="auto" w:fill="auto"/>
          </w:tcPr>
          <w:p w:rsidR="0097247B" w:rsidRPr="00802A1E" w:rsidRDefault="008B0FA1" w:rsidP="00280393">
            <w:pPr>
              <w:suppressAutoHyphens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92%</w:t>
            </w:r>
          </w:p>
        </w:tc>
      </w:tr>
      <w:tr w:rsidR="0097247B" w:rsidRPr="00802A1E" w:rsidTr="0067000B">
        <w:trPr>
          <w:trHeight w:val="511"/>
        </w:trPr>
        <w:tc>
          <w:tcPr>
            <w:tcW w:w="2553" w:type="dxa"/>
          </w:tcPr>
          <w:p w:rsidR="0097247B" w:rsidRPr="00314E2F" w:rsidRDefault="0097247B" w:rsidP="00280393">
            <w:pPr>
              <w:shd w:val="clear" w:color="auto" w:fill="FFFFFF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226" w:type="dxa"/>
          </w:tcPr>
          <w:p w:rsidR="0097247B" w:rsidRPr="002868C6" w:rsidRDefault="0097247B" w:rsidP="00280393">
            <w:pPr>
              <w:shd w:val="clear" w:color="auto" w:fill="FFFFFF"/>
              <w:suppressAutoHyphens w:val="0"/>
              <w:jc w:val="center"/>
              <w:rPr>
                <w:color w:val="000000"/>
                <w:lang w:eastAsia="ru-RU"/>
              </w:rPr>
            </w:pPr>
            <w:r w:rsidRPr="002868C6">
              <w:rPr>
                <w:color w:val="000000"/>
                <w:lang w:eastAsia="ru-RU"/>
              </w:rPr>
              <w:t>доля педагогических работников в общей численности педагогических работников,</w:t>
            </w:r>
          </w:p>
          <w:p w:rsidR="0097247B" w:rsidRPr="00314E2F" w:rsidRDefault="0097247B" w:rsidP="00280393">
            <w:pPr>
              <w:shd w:val="clear" w:color="auto" w:fill="FFFFFF"/>
              <w:suppressAutoHyphens w:val="0"/>
              <w:jc w:val="center"/>
              <w:rPr>
                <w:color w:val="000000"/>
                <w:lang w:eastAsia="ru-RU"/>
              </w:rPr>
            </w:pPr>
            <w:r w:rsidRPr="002868C6">
              <w:rPr>
                <w:color w:val="000000"/>
                <w:lang w:eastAsia="ru-RU"/>
              </w:rPr>
              <w:t>имеющих нагрузку более 36 часов;</w:t>
            </w:r>
          </w:p>
          <w:p w:rsidR="0097247B" w:rsidRPr="00314E2F" w:rsidRDefault="0097247B" w:rsidP="00280393">
            <w:pPr>
              <w:shd w:val="clear" w:color="auto" w:fill="FFFFFF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85" w:type="dxa"/>
            <w:shd w:val="clear" w:color="auto" w:fill="auto"/>
          </w:tcPr>
          <w:p w:rsidR="0097247B" w:rsidRPr="00802A1E" w:rsidRDefault="008B0FA1" w:rsidP="00280393">
            <w:pPr>
              <w:suppressAutoHyphens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30%</w:t>
            </w:r>
          </w:p>
        </w:tc>
      </w:tr>
      <w:tr w:rsidR="0097247B" w:rsidRPr="00802A1E" w:rsidTr="0067000B">
        <w:trPr>
          <w:trHeight w:val="511"/>
        </w:trPr>
        <w:tc>
          <w:tcPr>
            <w:tcW w:w="2553" w:type="dxa"/>
          </w:tcPr>
          <w:p w:rsidR="0097247B" w:rsidRPr="00314E2F" w:rsidRDefault="0097247B" w:rsidP="00280393">
            <w:pPr>
              <w:shd w:val="clear" w:color="auto" w:fill="FFFFFF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226" w:type="dxa"/>
          </w:tcPr>
          <w:p w:rsidR="0097247B" w:rsidRPr="00314E2F" w:rsidRDefault="0097247B" w:rsidP="00280393">
            <w:pPr>
              <w:shd w:val="clear" w:color="auto" w:fill="FFFFFF"/>
              <w:suppressAutoHyphens w:val="0"/>
              <w:jc w:val="center"/>
              <w:rPr>
                <w:color w:val="000000"/>
                <w:lang w:eastAsia="ru-RU"/>
              </w:rPr>
            </w:pPr>
            <w:r w:rsidRPr="002868C6">
              <w:rPr>
                <w:color w:val="000000"/>
                <w:lang w:eastAsia="ru-RU"/>
              </w:rPr>
              <w:t>доля ОО, в которых более 30% (или другое значение) учителей преподают учебные</w:t>
            </w:r>
            <w:r w:rsidR="0067000B">
              <w:rPr>
                <w:color w:val="000000"/>
                <w:lang w:eastAsia="ru-RU"/>
              </w:rPr>
              <w:t xml:space="preserve"> </w:t>
            </w:r>
            <w:r w:rsidRPr="002868C6">
              <w:rPr>
                <w:color w:val="000000"/>
                <w:lang w:eastAsia="ru-RU"/>
              </w:rPr>
              <w:t>предметы не в соответствии</w:t>
            </w:r>
            <w:r w:rsidR="0067000B">
              <w:rPr>
                <w:color w:val="000000"/>
                <w:lang w:eastAsia="ru-RU"/>
              </w:rPr>
              <w:br/>
            </w:r>
            <w:r w:rsidRPr="002868C6">
              <w:rPr>
                <w:color w:val="000000"/>
                <w:lang w:eastAsia="ru-RU"/>
              </w:rPr>
              <w:t xml:space="preserve"> с полученным образованием.</w:t>
            </w:r>
          </w:p>
        </w:tc>
        <w:tc>
          <w:tcPr>
            <w:tcW w:w="985" w:type="dxa"/>
            <w:shd w:val="clear" w:color="auto" w:fill="auto"/>
          </w:tcPr>
          <w:p w:rsidR="0097247B" w:rsidRPr="00802A1E" w:rsidRDefault="008B0FA1" w:rsidP="00280393">
            <w:pPr>
              <w:suppressAutoHyphens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</w:tbl>
    <w:p w:rsidR="0097247B" w:rsidRDefault="0097247B" w:rsidP="0097247B">
      <w:pPr>
        <w:tabs>
          <w:tab w:val="left" w:pos="3150"/>
        </w:tabs>
        <w:ind w:firstLine="709"/>
        <w:jc w:val="both"/>
        <w:rPr>
          <w:sz w:val="28"/>
          <w:szCs w:val="28"/>
        </w:rPr>
      </w:pPr>
    </w:p>
    <w:p w:rsidR="00606A9F" w:rsidRPr="00846A8E" w:rsidRDefault="00606A9F" w:rsidP="00846A8E">
      <w:pPr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</w:p>
    <w:sectPr w:rsidR="00606A9F" w:rsidRPr="00846A8E" w:rsidSect="00BC76D2">
      <w:pgSz w:w="11906" w:h="16838"/>
      <w:pgMar w:top="284" w:right="566" w:bottom="28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4C62"/>
    <w:multiLevelType w:val="multilevel"/>
    <w:tmpl w:val="36166CE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65930FC"/>
    <w:multiLevelType w:val="hybridMultilevel"/>
    <w:tmpl w:val="E6CEF292"/>
    <w:lvl w:ilvl="0" w:tplc="C5F4B1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AC8514D"/>
    <w:multiLevelType w:val="hybridMultilevel"/>
    <w:tmpl w:val="486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B23B2"/>
    <w:multiLevelType w:val="hybridMultilevel"/>
    <w:tmpl w:val="906E5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903919"/>
    <w:multiLevelType w:val="hybridMultilevel"/>
    <w:tmpl w:val="B2D88E94"/>
    <w:lvl w:ilvl="0" w:tplc="C2B655DE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2D83BB4"/>
    <w:multiLevelType w:val="hybridMultilevel"/>
    <w:tmpl w:val="C87CD7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6E7AF4"/>
    <w:multiLevelType w:val="hybridMultilevel"/>
    <w:tmpl w:val="B2D88E94"/>
    <w:lvl w:ilvl="0" w:tplc="C2B655DE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EEF609F"/>
    <w:multiLevelType w:val="hybridMultilevel"/>
    <w:tmpl w:val="B3904C7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E96A48"/>
    <w:multiLevelType w:val="multilevel"/>
    <w:tmpl w:val="26643FBE"/>
    <w:lvl w:ilvl="0">
      <w:start w:val="1"/>
      <w:numFmt w:val="decimal"/>
      <w:lvlText w:val="%1)"/>
      <w:lvlJc w:val="left"/>
      <w:pPr>
        <w:ind w:left="633" w:firstLine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○"/>
      <w:lvlJc w:val="left"/>
      <w:pPr>
        <w:ind w:left="1353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■"/>
      <w:lvlJc w:val="left"/>
      <w:pPr>
        <w:ind w:left="2073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793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○"/>
      <w:lvlJc w:val="left"/>
      <w:pPr>
        <w:ind w:left="3513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■"/>
      <w:lvlJc w:val="left"/>
      <w:pPr>
        <w:ind w:left="4233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4953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○"/>
      <w:lvlJc w:val="left"/>
      <w:pPr>
        <w:ind w:left="5673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■"/>
      <w:lvlJc w:val="left"/>
      <w:pPr>
        <w:ind w:left="6393" w:firstLine="6120"/>
      </w:pPr>
      <w:rPr>
        <w:rFonts w:ascii="Arial" w:eastAsia="Times New Roman" w:hAnsi="Arial"/>
        <w:vertAlign w:val="baseline"/>
      </w:rPr>
    </w:lvl>
  </w:abstractNum>
  <w:abstractNum w:abstractNumId="9">
    <w:nsid w:val="63C54455"/>
    <w:multiLevelType w:val="hybridMultilevel"/>
    <w:tmpl w:val="37448E78"/>
    <w:lvl w:ilvl="0" w:tplc="FF54FF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DCE4C72"/>
    <w:multiLevelType w:val="multilevel"/>
    <w:tmpl w:val="E6C4A34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2388" w:hanging="13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0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0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0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1">
    <w:nsid w:val="709B2903"/>
    <w:multiLevelType w:val="hybridMultilevel"/>
    <w:tmpl w:val="68483420"/>
    <w:lvl w:ilvl="0" w:tplc="81342406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36A71F8"/>
    <w:multiLevelType w:val="hybridMultilevel"/>
    <w:tmpl w:val="3492458E"/>
    <w:lvl w:ilvl="0" w:tplc="2B9EDB8C">
      <w:start w:val="3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0"/>
  </w:num>
  <w:num w:numId="5">
    <w:abstractNumId w:val="12"/>
  </w:num>
  <w:num w:numId="6">
    <w:abstractNumId w:val="9"/>
  </w:num>
  <w:num w:numId="7">
    <w:abstractNumId w:val="0"/>
  </w:num>
  <w:num w:numId="8">
    <w:abstractNumId w:val="1"/>
  </w:num>
  <w:num w:numId="9">
    <w:abstractNumId w:val="5"/>
  </w:num>
  <w:num w:numId="10">
    <w:abstractNumId w:val="4"/>
  </w:num>
  <w:num w:numId="11">
    <w:abstractNumId w:val="6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drawingGridHorizontalSpacing w:val="110"/>
  <w:displayHorizontalDrawingGridEvery w:val="2"/>
  <w:characterSpacingControl w:val="doNotCompress"/>
  <w:compat/>
  <w:rsids>
    <w:rsidRoot w:val="000A34FE"/>
    <w:rsid w:val="000175DC"/>
    <w:rsid w:val="00055923"/>
    <w:rsid w:val="000830E4"/>
    <w:rsid w:val="000A34FE"/>
    <w:rsid w:val="000B7ADB"/>
    <w:rsid w:val="00172538"/>
    <w:rsid w:val="00176010"/>
    <w:rsid w:val="00181ACE"/>
    <w:rsid w:val="001856C7"/>
    <w:rsid w:val="001C13D6"/>
    <w:rsid w:val="001D5D83"/>
    <w:rsid w:val="00280E6B"/>
    <w:rsid w:val="002B5998"/>
    <w:rsid w:val="003E5F36"/>
    <w:rsid w:val="004441BE"/>
    <w:rsid w:val="00485B27"/>
    <w:rsid w:val="004A13B9"/>
    <w:rsid w:val="004B6E35"/>
    <w:rsid w:val="004C1FDB"/>
    <w:rsid w:val="004D6698"/>
    <w:rsid w:val="004F4250"/>
    <w:rsid w:val="005053B5"/>
    <w:rsid w:val="00531490"/>
    <w:rsid w:val="00572949"/>
    <w:rsid w:val="005A1E7A"/>
    <w:rsid w:val="00603E8B"/>
    <w:rsid w:val="00606A9F"/>
    <w:rsid w:val="00657099"/>
    <w:rsid w:val="0067000B"/>
    <w:rsid w:val="00691175"/>
    <w:rsid w:val="00696015"/>
    <w:rsid w:val="006A2305"/>
    <w:rsid w:val="006A7063"/>
    <w:rsid w:val="006D6708"/>
    <w:rsid w:val="00710939"/>
    <w:rsid w:val="007504E1"/>
    <w:rsid w:val="007A534E"/>
    <w:rsid w:val="007C6582"/>
    <w:rsid w:val="00810ADD"/>
    <w:rsid w:val="00841CA6"/>
    <w:rsid w:val="00844CCE"/>
    <w:rsid w:val="00846A8E"/>
    <w:rsid w:val="008861EE"/>
    <w:rsid w:val="008A4985"/>
    <w:rsid w:val="008B0FA1"/>
    <w:rsid w:val="008B27F5"/>
    <w:rsid w:val="008B7598"/>
    <w:rsid w:val="008F20B0"/>
    <w:rsid w:val="00911803"/>
    <w:rsid w:val="00913E98"/>
    <w:rsid w:val="00967FEC"/>
    <w:rsid w:val="0097247B"/>
    <w:rsid w:val="009B093D"/>
    <w:rsid w:val="00A432AA"/>
    <w:rsid w:val="00A5462A"/>
    <w:rsid w:val="00AF4B53"/>
    <w:rsid w:val="00B83713"/>
    <w:rsid w:val="00B97029"/>
    <w:rsid w:val="00BC0B10"/>
    <w:rsid w:val="00BC4D65"/>
    <w:rsid w:val="00BD5431"/>
    <w:rsid w:val="00C41E3A"/>
    <w:rsid w:val="00C66CAF"/>
    <w:rsid w:val="00CB3FDA"/>
    <w:rsid w:val="00CE641D"/>
    <w:rsid w:val="00D027C7"/>
    <w:rsid w:val="00D26F48"/>
    <w:rsid w:val="00D940CA"/>
    <w:rsid w:val="00DA55CC"/>
    <w:rsid w:val="00DC3137"/>
    <w:rsid w:val="00E1289F"/>
    <w:rsid w:val="00E16028"/>
    <w:rsid w:val="00E76C65"/>
    <w:rsid w:val="00E76FA3"/>
    <w:rsid w:val="00E8225E"/>
    <w:rsid w:val="00F232A4"/>
    <w:rsid w:val="00F95672"/>
    <w:rsid w:val="00FD4A0A"/>
    <w:rsid w:val="00FE552A"/>
    <w:rsid w:val="00FF5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4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504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504E1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normal">
    <w:name w:val="normal"/>
    <w:uiPriority w:val="99"/>
    <w:rsid w:val="00E76C65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customStyle="1" w:styleId="Iauiue1">
    <w:name w:val="Iau?iue1"/>
    <w:rsid w:val="00E76C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1725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Plain Text"/>
    <w:basedOn w:val="a"/>
    <w:link w:val="a5"/>
    <w:rsid w:val="00696015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69601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1856C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85B27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485B2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E64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4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2C431-4F5A-44E9-9CB5-790EF461A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79</cp:revision>
  <cp:lastPrinted>2023-06-22T08:22:00Z</cp:lastPrinted>
  <dcterms:created xsi:type="dcterms:W3CDTF">2022-04-26T06:52:00Z</dcterms:created>
  <dcterms:modified xsi:type="dcterms:W3CDTF">2023-09-30T13:55:00Z</dcterms:modified>
</cp:coreProperties>
</file>