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653E8" w:rsidRPr="003653E8" w:rsidTr="00440405">
        <w:trPr>
          <w:trHeight w:val="3109"/>
          <w:jc w:val="center"/>
        </w:trPr>
        <w:tc>
          <w:tcPr>
            <w:tcW w:w="5596" w:type="dxa"/>
          </w:tcPr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D2C7DBF" wp14:editId="4EE0D975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3653E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3653E8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3653E8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3653E8" w:rsidRPr="003653E8" w:rsidRDefault="003653E8" w:rsidP="003653E8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3653E8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3653E8" w:rsidRPr="003653E8" w:rsidRDefault="003653E8" w:rsidP="003653E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3653E8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324DE26E" wp14:editId="70F46D53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3653E8" w:rsidRPr="008728B2" w:rsidRDefault="003653E8" w:rsidP="003653E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653E8" w:rsidRDefault="003653E8" w:rsidP="003653E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653E8" w:rsidRPr="00C27680" w:rsidRDefault="003653E8" w:rsidP="003653E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653E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</w:t>
                                    </w:r>
                                    <w:proofErr w:type="gramStart"/>
                                    <w:r w:rsidRPr="003653E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ДОЦ</w:t>
                                    </w:r>
                                    <w:proofErr w:type="gramEnd"/>
                                    <w:r w:rsidRPr="003653E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«СОГЛАСИЕ»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3653E8" w:rsidRPr="008728B2" w:rsidRDefault="003653E8" w:rsidP="003653E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653E8" w:rsidRDefault="003653E8" w:rsidP="003653E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653E8" w:rsidRPr="00C27680" w:rsidRDefault="003653E8" w:rsidP="003653E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653E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</w:t>
                              </w:r>
                              <w:proofErr w:type="gramStart"/>
                              <w:r w:rsidRPr="003653E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ДОЦ</w:t>
                              </w:r>
                              <w:proofErr w:type="gramEnd"/>
                              <w:r w:rsidRPr="003653E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«СОГЛАСИЕ»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653E8" w:rsidRPr="003653E8" w:rsidRDefault="003653E8" w:rsidP="003653E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  <w:bookmarkStart w:id="0" w:name="_GoBack"/>
              <w:bookmarkEnd w:id="0"/>
            </w:p>
            <w:p w:rsidR="003653E8" w:rsidRPr="003653E8" w:rsidRDefault="003653E8" w:rsidP="003653E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3653E8" w:rsidRPr="003653E8" w:rsidRDefault="003653E8" w:rsidP="003653E8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653E8" w:rsidRPr="003653E8" w:rsidRDefault="003653E8" w:rsidP="003653E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3653E8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30169" wp14:editId="302A0784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653E8" w:rsidRPr="00737AAE" w:rsidRDefault="003653E8" w:rsidP="003653E8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653E8" w:rsidRPr="00737AAE" w:rsidRDefault="003653E8" w:rsidP="003653E8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3653E8" w:rsidRPr="003653E8" w:rsidRDefault="003653E8" w:rsidP="003653E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3653E8" w:rsidRPr="003653E8" w:rsidRDefault="003653E8" w:rsidP="003653E8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9D598F" w:rsidRPr="009D598F" w:rsidRDefault="009D598F" w:rsidP="009D598F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9D598F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ЧДОУ «ДОЦ «СОГЛАСИЕ»</w:t>
      </w:r>
      <w:r w:rsidRPr="009D598F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9D598F">
        <w:rPr>
          <w:rFonts w:ascii="Arial" w:eastAsia="Calibri" w:hAnsi="Arial" w:cs="Arial"/>
          <w:b/>
          <w:noProof/>
          <w:szCs w:val="36"/>
          <w:lang w:eastAsia="en-US"/>
        </w:rPr>
        <w:t>6671335133</w:t>
      </w:r>
      <w:r w:rsidRPr="009D598F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Кировский  район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9D598F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9D598F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37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9D598F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9D598F" w:rsidRPr="009D598F" w:rsidRDefault="009D598F" w:rsidP="009D598F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91 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соответствие информации о деятельности образовательной организации, размещенной на общедоступных информационных ресурсах, ее </w:t>
      </w:r>
      <w:proofErr w:type="gramStart"/>
      <w:r w:rsidRPr="009D598F">
        <w:rPr>
          <w:rFonts w:ascii="Arial" w:eastAsiaTheme="minorEastAsia" w:hAnsi="Arial" w:cs="Arial"/>
          <w:bCs w:val="0"/>
          <w:sz w:val="24"/>
          <w:szCs w:val="24"/>
        </w:rPr>
        <w:t>содержанию и порядку (форме), установленным законодательными и иными нормативными правовыми актами Российской Федерации -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80 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60,5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D598F" w:rsidRPr="009D598F" w:rsidRDefault="009D598F" w:rsidP="009D598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D598F" w:rsidRPr="009D598F" w:rsidRDefault="009D598F" w:rsidP="009D598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80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9D598F" w:rsidRPr="009D598F" w:rsidRDefault="009D598F" w:rsidP="009D598F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75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98,8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9D598F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9D598F" w:rsidRPr="009D598F" w:rsidRDefault="009D598F" w:rsidP="009D598F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9D598F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ab/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9D598F" w:rsidRPr="009D598F" w:rsidRDefault="009D598F" w:rsidP="009D598F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9D598F">
        <w:rPr>
          <w:rFonts w:ascii="Arial" w:eastAsia="Times New Roman" w:hAnsi="Arial" w:cs="Arial"/>
          <w:b/>
          <w:sz w:val="24"/>
          <w:lang w:val="en-US"/>
        </w:rPr>
        <w:t>S</w:t>
      </w:r>
      <w:r w:rsidRPr="009D598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9D598F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9D598F">
        <w:rPr>
          <w:rFonts w:ascii="Arial" w:eastAsia="Times New Roman" w:hAnsi="Arial" w:cs="Arial"/>
          <w:b/>
          <w:sz w:val="24"/>
        </w:rPr>
        <w:t>=∑</w:t>
      </w:r>
      <w:proofErr w:type="spellStart"/>
      <w:r w:rsidRPr="009D598F">
        <w:rPr>
          <w:rFonts w:ascii="Arial" w:eastAsia="Times New Roman" w:hAnsi="Arial" w:cs="Arial"/>
          <w:b/>
          <w:sz w:val="24"/>
          <w:lang w:val="en-US"/>
        </w:rPr>
        <w:t>K</w:t>
      </w:r>
      <w:r w:rsidRPr="009D598F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9D598F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9D598F">
        <w:rPr>
          <w:rFonts w:ascii="Arial" w:eastAsia="Times New Roman" w:hAnsi="Arial" w:cs="Arial"/>
          <w:b/>
          <w:sz w:val="24"/>
        </w:rPr>
        <w:t xml:space="preserve">/5, </w:t>
      </w:r>
    </w:p>
    <w:p w:rsidR="009D598F" w:rsidRPr="009D598F" w:rsidRDefault="009D598F" w:rsidP="009D598F">
      <w:pPr>
        <w:ind w:left="1416" w:firstLine="0"/>
        <w:rPr>
          <w:rFonts w:ascii="Arial" w:eastAsia="Times New Roman" w:hAnsi="Arial" w:cs="Arial"/>
          <w:sz w:val="22"/>
        </w:rPr>
      </w:pPr>
      <w:r w:rsidRPr="009D598F">
        <w:rPr>
          <w:rFonts w:ascii="Arial" w:eastAsia="Times New Roman" w:hAnsi="Arial" w:cs="Arial"/>
          <w:sz w:val="22"/>
        </w:rPr>
        <w:t>где:</w:t>
      </w:r>
    </w:p>
    <w:p w:rsidR="009D598F" w:rsidRPr="009D598F" w:rsidRDefault="009D598F" w:rsidP="009D598F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9D598F">
        <w:rPr>
          <w:rFonts w:ascii="Arial" w:eastAsia="Times New Roman" w:hAnsi="Arial" w:cs="Arial"/>
          <w:b/>
          <w:sz w:val="22"/>
          <w:lang w:val="en-US"/>
        </w:rPr>
        <w:t>S</w:t>
      </w:r>
      <w:r w:rsidRPr="009D598F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9D598F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9D598F">
        <w:rPr>
          <w:rFonts w:ascii="Arial" w:eastAsia="Times New Roman" w:hAnsi="Arial" w:cs="Arial"/>
          <w:b/>
          <w:sz w:val="22"/>
        </w:rPr>
        <w:t>–</w:t>
      </w:r>
      <w:proofErr w:type="gramEnd"/>
      <w:r w:rsidRPr="009D598F">
        <w:rPr>
          <w:rFonts w:ascii="Arial" w:eastAsia="Times New Roman" w:hAnsi="Arial" w:cs="Arial"/>
          <w:sz w:val="22"/>
        </w:rPr>
        <w:t xml:space="preserve">  показатель </w:t>
      </w:r>
      <w:r w:rsidRPr="009D598F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9D598F">
        <w:rPr>
          <w:rFonts w:ascii="Arial" w:eastAsia="Times New Roman" w:hAnsi="Arial" w:cs="Arial"/>
          <w:sz w:val="22"/>
          <w:lang w:val="en-US"/>
        </w:rPr>
        <w:t>n</w:t>
      </w:r>
      <w:r w:rsidRPr="009D598F">
        <w:rPr>
          <w:rFonts w:ascii="Arial" w:eastAsia="Times New Roman" w:hAnsi="Arial" w:cs="Arial"/>
          <w:sz w:val="22"/>
        </w:rPr>
        <w:t>-ой организации;</w:t>
      </w:r>
    </w:p>
    <w:p w:rsidR="009D598F" w:rsidRPr="009D598F" w:rsidRDefault="009D598F" w:rsidP="009D598F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9D598F">
        <w:rPr>
          <w:rFonts w:ascii="Arial" w:eastAsia="Times New Roman" w:hAnsi="Arial" w:cs="Arial"/>
          <w:b/>
          <w:sz w:val="22"/>
        </w:rPr>
        <w:t>К</w:t>
      </w:r>
      <w:proofErr w:type="gramEnd"/>
      <w:r w:rsidRPr="009D598F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9D598F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9D598F">
        <w:rPr>
          <w:rFonts w:ascii="Arial" w:eastAsia="Times New Roman" w:hAnsi="Arial" w:cs="Arial"/>
          <w:b/>
          <w:sz w:val="22"/>
        </w:rPr>
        <w:t xml:space="preserve"> –</w:t>
      </w:r>
      <w:r w:rsidRPr="009D598F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9D598F" w:rsidRPr="009D598F" w:rsidRDefault="009D598F" w:rsidP="009D598F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/>
          <w:bCs w:val="0"/>
          <w:sz w:val="24"/>
          <w:szCs w:val="22"/>
        </w:rPr>
        <w:t xml:space="preserve">Показатель оценки качества по образовательной организации 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9D598F">
        <w:rPr>
          <w:rFonts w:ascii="Arial" w:eastAsiaTheme="minorEastAsia" w:hAnsi="Arial" w:cs="Arial"/>
          <w:b/>
          <w:bCs w:val="0"/>
          <w:noProof/>
          <w:szCs w:val="24"/>
        </w:rPr>
        <w:t>90,06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9D598F">
        <w:rPr>
          <w:rFonts w:ascii="Arial" w:eastAsiaTheme="minorEastAsia" w:hAnsi="Arial" w:cs="Arial"/>
          <w:b/>
          <w:bCs w:val="0"/>
          <w:noProof/>
          <w:sz w:val="24"/>
          <w:szCs w:val="24"/>
        </w:rPr>
        <w:t>2,7</w:t>
      </w: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9D598F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9D598F" w:rsidRPr="009D598F" w:rsidRDefault="009D598F" w:rsidP="009D598F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- 100%</w:t>
      </w:r>
    </w:p>
    <w:p w:rsidR="009D598F" w:rsidRPr="009D598F" w:rsidRDefault="009D598F" w:rsidP="009D598F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9D598F" w:rsidRPr="009D598F" w:rsidRDefault="009D598F" w:rsidP="009D598F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D598F" w:rsidRPr="009D598F" w:rsidRDefault="009D598F" w:rsidP="009D598F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свидетельства о государственной аккредитации (с приложениями)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D598F" w:rsidRPr="009D598F" w:rsidRDefault="009D598F" w:rsidP="009D598F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D598F" w:rsidRPr="009D598F" w:rsidRDefault="009D598F" w:rsidP="009D598F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9D598F" w:rsidRPr="009D598F" w:rsidRDefault="009D598F" w:rsidP="009D598F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D598F" w:rsidRPr="009D598F" w:rsidRDefault="009D598F" w:rsidP="009D598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9D598F" w:rsidRPr="009D598F" w:rsidRDefault="009D598F" w:rsidP="009D598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9D598F" w:rsidRPr="009D598F" w:rsidRDefault="009D598F" w:rsidP="009D598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D598F" w:rsidRPr="009D598F" w:rsidRDefault="009D598F" w:rsidP="009D598F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D598F" w:rsidRPr="009D598F" w:rsidRDefault="009D598F" w:rsidP="009D598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наличие оборудованных входных групп пандусами (подъемными платформами)</w:t>
      </w:r>
    </w:p>
    <w:p w:rsidR="009D598F" w:rsidRPr="009D598F" w:rsidRDefault="009D598F" w:rsidP="009D598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9D598F" w:rsidRPr="009D598F" w:rsidRDefault="009D598F" w:rsidP="009D598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9D598F" w:rsidRPr="009D598F" w:rsidRDefault="009D598F" w:rsidP="009D598F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D598F" w:rsidRPr="009D598F" w:rsidRDefault="009D598F" w:rsidP="009D598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D598F" w:rsidRPr="009D598F" w:rsidRDefault="009D598F" w:rsidP="009D598F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9D598F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D598F" w:rsidRPr="009D598F" w:rsidRDefault="009D598F" w:rsidP="009D598F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9D598F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на прежнем уровне условия оказания услуг</w:t>
      </w:r>
    </w:p>
    <w:sectPr w:rsidR="009D598F" w:rsidRPr="009D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747" w:rsidRDefault="006D1747" w:rsidP="009D598F">
      <w:r>
        <w:separator/>
      </w:r>
    </w:p>
  </w:endnote>
  <w:endnote w:type="continuationSeparator" w:id="0">
    <w:p w:rsidR="006D1747" w:rsidRDefault="006D1747" w:rsidP="009D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747" w:rsidRDefault="006D1747" w:rsidP="009D598F">
      <w:r>
        <w:separator/>
      </w:r>
    </w:p>
  </w:footnote>
  <w:footnote w:type="continuationSeparator" w:id="0">
    <w:p w:rsidR="006D1747" w:rsidRDefault="006D1747" w:rsidP="009D598F">
      <w:r>
        <w:continuationSeparator/>
      </w:r>
    </w:p>
  </w:footnote>
  <w:footnote w:id="1">
    <w:p w:rsidR="009D598F" w:rsidRPr="00BB03FE" w:rsidRDefault="009D598F" w:rsidP="009D598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8F"/>
    <w:rsid w:val="003653E8"/>
    <w:rsid w:val="003A25D7"/>
    <w:rsid w:val="00491E1C"/>
    <w:rsid w:val="004E30BA"/>
    <w:rsid w:val="006A472D"/>
    <w:rsid w:val="006C53F4"/>
    <w:rsid w:val="006D1747"/>
    <w:rsid w:val="008A0B00"/>
    <w:rsid w:val="00973504"/>
    <w:rsid w:val="009D598F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1278</Words>
  <Characters>7285</Characters>
  <Application>Microsoft Office Word</Application>
  <DocSecurity>0</DocSecurity>
  <Lines>60</Lines>
  <Paragraphs>17</Paragraphs>
  <ScaleCrop>false</ScaleCrop>
  <Company>ООО АктивМаркетинг</Company>
  <LinksUpToDate>false</LinksUpToDate>
  <CharactersWithSpaces>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2019-12-28T07:50:00Z</dcterms:created>
  <dcterms:modified xsi:type="dcterms:W3CDTF">2019-12-28T08:19:00Z</dcterms:modified>
</cp:coreProperties>
</file>