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3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6"/>
        <w:gridCol w:w="4177"/>
      </w:tblGrid>
      <w:tr w:rsidR="005508E8" w:rsidRPr="0088126D" w:rsidTr="00633C1B">
        <w:trPr>
          <w:trHeight w:val="3109"/>
          <w:jc w:val="center"/>
        </w:trPr>
        <w:tc>
          <w:tcPr>
            <w:tcW w:w="5596" w:type="dxa"/>
          </w:tcPr>
          <w:p w:rsidR="005508E8" w:rsidRPr="0088126D" w:rsidRDefault="005508E8" w:rsidP="00633C1B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УТВЕРЖДАЮ:</w:t>
            </w:r>
          </w:p>
          <w:p w:rsidR="005508E8" w:rsidRPr="0088126D" w:rsidRDefault="005508E8" w:rsidP="00633C1B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508E8" w:rsidRPr="0088126D" w:rsidRDefault="005508E8" w:rsidP="00633C1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Заказчик:</w:t>
            </w:r>
          </w:p>
          <w:p w:rsidR="005508E8" w:rsidRPr="0088126D" w:rsidRDefault="005508E8" w:rsidP="00633C1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508E8" w:rsidRDefault="005508E8" w:rsidP="00633C1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104AB1">
              <w:rPr>
                <w:rFonts w:ascii="Arial Narrow" w:hAnsi="Arial Narrow" w:cs="Arial"/>
                <w:sz w:val="32"/>
                <w:szCs w:val="24"/>
              </w:rPr>
              <w:t>Минист</w:t>
            </w:r>
            <w:r>
              <w:rPr>
                <w:rFonts w:ascii="Arial Narrow" w:hAnsi="Arial Narrow" w:cs="Arial"/>
                <w:sz w:val="32"/>
                <w:szCs w:val="24"/>
              </w:rPr>
              <w:t>ерство</w:t>
            </w:r>
            <w:r w:rsidRPr="00104AB1">
              <w:rPr>
                <w:rFonts w:ascii="Arial Narrow" w:hAnsi="Arial Narrow" w:cs="Arial"/>
                <w:sz w:val="32"/>
                <w:szCs w:val="24"/>
              </w:rPr>
              <w:t xml:space="preserve"> образования и молодежной политики Свердловской области </w:t>
            </w:r>
          </w:p>
          <w:p w:rsidR="005508E8" w:rsidRPr="0088126D" w:rsidRDefault="005508E8" w:rsidP="00633C1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508E8" w:rsidRPr="0088126D" w:rsidRDefault="005508E8" w:rsidP="00633C1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_____________/______________/</w:t>
            </w:r>
          </w:p>
          <w:p w:rsidR="005508E8" w:rsidRPr="0088126D" w:rsidRDefault="005508E8" w:rsidP="00633C1B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508E8" w:rsidRPr="0088126D" w:rsidRDefault="005508E8" w:rsidP="00633C1B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  <w:tc>
          <w:tcPr>
            <w:tcW w:w="4177" w:type="dxa"/>
          </w:tcPr>
          <w:p w:rsidR="005508E8" w:rsidRPr="0088126D" w:rsidRDefault="005508E8" w:rsidP="00633C1B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СОГЛАСОВАНО:</w:t>
            </w:r>
          </w:p>
          <w:p w:rsidR="005508E8" w:rsidRPr="0088126D" w:rsidRDefault="005508E8" w:rsidP="00633C1B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508E8" w:rsidRPr="0088126D" w:rsidRDefault="005508E8" w:rsidP="00633C1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Исполнитель:</w:t>
            </w:r>
          </w:p>
          <w:p w:rsidR="005508E8" w:rsidRPr="0088126D" w:rsidRDefault="005508E8" w:rsidP="00633C1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508E8" w:rsidRPr="0088126D" w:rsidRDefault="005508E8" w:rsidP="00633C1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sz w:val="32"/>
                <w:szCs w:val="24"/>
              </w:rPr>
              <w:t>ООО «АС-Холдинг»</w:t>
            </w:r>
          </w:p>
          <w:p w:rsidR="005508E8" w:rsidRPr="0088126D" w:rsidRDefault="005508E8" w:rsidP="00633C1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B184B5A" wp14:editId="3E0F61FC">
                  <wp:simplePos x="0" y="0"/>
                  <wp:positionH relativeFrom="column">
                    <wp:posOffset>1901190</wp:posOffset>
                  </wp:positionH>
                  <wp:positionV relativeFrom="paragraph">
                    <wp:posOffset>-1050925</wp:posOffset>
                  </wp:positionV>
                  <wp:extent cx="841375" cy="841375"/>
                  <wp:effectExtent l="0" t="0" r="0" b="0"/>
                  <wp:wrapThrough wrapText="bothSides">
                    <wp:wrapPolygon edited="0">
                      <wp:start x="0" y="0"/>
                      <wp:lineTo x="0" y="21029"/>
                      <wp:lineTo x="978" y="21029"/>
                      <wp:lineTo x="10759" y="21029"/>
                      <wp:lineTo x="20051" y="18095"/>
                      <wp:lineTo x="19562" y="14672"/>
                      <wp:lineTo x="12715" y="7825"/>
                      <wp:lineTo x="11248" y="7825"/>
                      <wp:lineTo x="21029" y="2934"/>
                      <wp:lineTo x="21029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508E8" w:rsidRDefault="005508E8" w:rsidP="00633C1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508E8" w:rsidRPr="0088126D" w:rsidRDefault="005508E8" w:rsidP="00633C1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508E8" w:rsidRPr="0088126D" w:rsidRDefault="005508E8" w:rsidP="00633C1B">
            <w:pPr>
              <w:widowControl w:val="0"/>
              <w:suppressAutoHyphens/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___________/</w:t>
            </w:r>
            <w:r w:rsidRPr="0088126D">
              <w:rPr>
                <w:rFonts w:ascii="Arial Narrow" w:hAnsi="Arial Narrow"/>
                <w:sz w:val="32"/>
              </w:rPr>
              <w:t xml:space="preserve"> 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 xml:space="preserve">Соколов </w:t>
            </w:r>
            <w:r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С.А</w:t>
            </w:r>
            <w:r w:rsidRPr="0088126D">
              <w:rPr>
                <w:rFonts w:ascii="Arial Narrow" w:hAnsi="Arial Narrow" w:cs="Arial"/>
                <w:iCs/>
                <w:kern w:val="3"/>
                <w:sz w:val="32"/>
                <w:szCs w:val="24"/>
                <w:lang w:bidi="hi-IN"/>
              </w:rPr>
              <w:t>./</w:t>
            </w:r>
          </w:p>
          <w:p w:rsidR="005508E8" w:rsidRPr="0088126D" w:rsidRDefault="005508E8" w:rsidP="00633C1B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</w:p>
          <w:p w:rsidR="005508E8" w:rsidRPr="0088126D" w:rsidRDefault="005508E8" w:rsidP="00633C1B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4"/>
              </w:rPr>
            </w:pPr>
            <w:proofErr w:type="spellStart"/>
            <w:r w:rsidRPr="0088126D">
              <w:rPr>
                <w:rFonts w:ascii="Arial Narrow" w:hAnsi="Arial Narrow" w:cs="Arial"/>
                <w:sz w:val="32"/>
                <w:szCs w:val="24"/>
              </w:rPr>
              <w:t>м.п</w:t>
            </w:r>
            <w:proofErr w:type="spellEnd"/>
            <w:r w:rsidRPr="0088126D">
              <w:rPr>
                <w:rFonts w:ascii="Arial Narrow" w:hAnsi="Arial Narrow" w:cs="Arial"/>
                <w:sz w:val="32"/>
                <w:szCs w:val="24"/>
              </w:rPr>
              <w:t>.</w:t>
            </w:r>
          </w:p>
        </w:tc>
      </w:tr>
    </w:tbl>
    <w:sdt>
      <w:sdtPr>
        <w:rPr>
          <w:rFonts w:ascii="Arial" w:hAnsi="Arial" w:cs="Arial"/>
        </w:rPr>
        <w:id w:val="-1459489451"/>
        <w:docPartObj>
          <w:docPartGallery w:val="Cover Pages"/>
          <w:docPartUnique/>
        </w:docPartObj>
      </w:sdtPr>
      <w:sdtContent>
        <w:sdt>
          <w:sdtPr>
            <w:rPr>
              <w:rFonts w:ascii="Arial" w:hAnsi="Arial" w:cs="Arial"/>
            </w:rPr>
            <w:id w:val="-1293367978"/>
            <w:docPartObj>
              <w:docPartGallery w:val="Cover Pages"/>
              <w:docPartUnique/>
            </w:docPartObj>
          </w:sdtPr>
          <w:sdtContent>
            <w:p w:rsidR="005508E8" w:rsidRDefault="005508E8" w:rsidP="005508E8">
              <w:pPr>
                <w:rPr>
                  <w:rFonts w:ascii="Arial" w:hAnsi="Arial" w:cs="Arial"/>
                </w:rPr>
              </w:pPr>
            </w:p>
            <w:p w:rsidR="005508E8" w:rsidRDefault="005508E8" w:rsidP="005508E8">
              <w:pPr>
                <w:rPr>
                  <w:rFonts w:ascii="Arial" w:hAnsi="Arial" w:cs="Arial"/>
                  <w:sz w:val="24"/>
                </w:rPr>
              </w:pPr>
              <w:r w:rsidRPr="00D46CD4">
                <w:rPr>
                  <w:rFonts w:ascii="Arial" w:hAnsi="Arial" w:cs="Arial"/>
                  <w:noProof/>
                  <w:sz w:val="24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49E3E604" wp14:editId="46FC0257">
                        <wp:simplePos x="0" y="0"/>
                        <wp:positionH relativeFrom="column">
                          <wp:posOffset>22860</wp:posOffset>
                        </wp:positionH>
                        <wp:positionV relativeFrom="paragraph">
                          <wp:posOffset>295910</wp:posOffset>
                        </wp:positionV>
                        <wp:extent cx="5805170" cy="3636010"/>
                        <wp:effectExtent l="0" t="0" r="5080" b="2540"/>
                        <wp:wrapSquare wrapText="bothSides"/>
                        <wp:docPr id="18" name="Поле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/>
                              </wps:cNvSpPr>
                              <wps:spPr>
                                <a:xfrm>
                                  <a:off x="0" y="0"/>
                                  <a:ext cx="5805170" cy="3636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508E8" w:rsidRPr="008728B2" w:rsidRDefault="005508E8" w:rsidP="005508E8">
                                    <w:pPr>
                                      <w:ind w:left="426" w:right="773" w:firstLine="425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Индивидуальные рекомендации </w:t>
                                    </w:r>
                                    <w:r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br/>
                                    </w:r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по результатам независимой </w:t>
                                    </w:r>
                                    <w:proofErr w:type="gramStart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оценки качества условий осуществления образовательной деятельности</w:t>
                                    </w:r>
                                    <w:proofErr w:type="gramEnd"/>
                                    <w:r w:rsidRPr="008728B2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      </w:r>
                                  </w:p>
                                  <w:p w:rsidR="005508E8" w:rsidRDefault="005508E8" w:rsidP="005508E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</w:p>
                                  <w:p w:rsidR="005508E8" w:rsidRPr="00C27680" w:rsidRDefault="005508E8" w:rsidP="005508E8">
                                    <w:pPr>
                                      <w:ind w:left="426" w:right="773"/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</w:pPr>
                                    <w:proofErr w:type="spellStart"/>
                                    <w:r w:rsidRPr="00EF4619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>Алапаевское</w:t>
                                    </w:r>
                                    <w:proofErr w:type="spellEnd"/>
                                    <w:r w:rsidRPr="00EF4619">
                                      <w:rPr>
                                        <w:rFonts w:ascii="Arial Narrow" w:hAnsi="Arial Narrow"/>
                                        <w:b/>
                                        <w:color w:val="FFFFFF" w:themeColor="background1"/>
                                        <w:sz w:val="44"/>
                                      </w:rPr>
                                      <w:t xml:space="preserve"> МО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3" o:spid="_x0000_s1026" type="#_x0000_t202" style="position:absolute;margin-left:1.8pt;margin-top:23.3pt;width:457.1pt;height:28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" fillcolor="#76923c [2406]" stroked="f" strokeweight=".5pt">
                        <v:path arrowok="t"/>
                        <v:textbox>
                          <w:txbxContent>
                            <w:p w:rsidR="005508E8" w:rsidRPr="008728B2" w:rsidRDefault="005508E8" w:rsidP="005508E8">
                              <w:pPr>
                                <w:ind w:left="426" w:right="773" w:firstLine="425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Индивидуальные рекомендации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  <w:br/>
                              </w:r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по результатам независимой </w:t>
                              </w:r>
                              <w:proofErr w:type="gramStart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>оценки качества условий осуществления образовательной деятельности</w:t>
                              </w:r>
                              <w:proofErr w:type="gramEnd"/>
                              <w:r w:rsidRPr="008728B2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организациями, осуществляющими образовательную деятельность, расположенными на территории Свердловской области, реализующих программы дошкольного образования</w:t>
                              </w:r>
                            </w:p>
                            <w:p w:rsidR="005508E8" w:rsidRDefault="005508E8" w:rsidP="005508E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:rsidR="005508E8" w:rsidRPr="00C27680" w:rsidRDefault="005508E8" w:rsidP="005508E8">
                              <w:pPr>
                                <w:ind w:left="426" w:right="773"/>
                                <w:jc w:val="center"/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proofErr w:type="spellStart"/>
                              <w:r w:rsidRPr="00EF4619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>Алапаевское</w:t>
                              </w:r>
                              <w:proofErr w:type="spellEnd"/>
                              <w:r w:rsidRPr="00EF4619">
                                <w:rPr>
                                  <w:rFonts w:ascii="Arial Narrow" w:hAnsi="Arial Narrow"/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МО</w:t>
                              </w:r>
                            </w:p>
                          </w:txbxContent>
                        </v:textbox>
                        <w10:wrap type="square"/>
                      </v:shape>
                    </w:pict>
                  </mc:Fallback>
                </mc:AlternateContent>
              </w:r>
            </w:p>
            <w:p w:rsidR="005508E8" w:rsidRPr="00AC55F1" w:rsidRDefault="005508E8" w:rsidP="005508E8">
              <w:pPr>
                <w:rPr>
                  <w:rFonts w:ascii="Arial" w:hAnsi="Arial" w:cs="Arial"/>
                  <w:sz w:val="24"/>
                </w:rPr>
              </w:pPr>
            </w:p>
            <w:p w:rsidR="005508E8" w:rsidRPr="00555E3C" w:rsidRDefault="005508E8" w:rsidP="005508E8">
              <w:pPr>
                <w:rPr>
                  <w:rFonts w:ascii="Arial" w:hAnsi="Arial" w:cs="Arial"/>
                  <w:color w:val="FFFFFF"/>
                  <w:sz w:val="36"/>
                  <w:szCs w:val="36"/>
                </w:rPr>
              </w:pPr>
              <w:r w:rsidRPr="00103E7B">
                <w:rPr>
                  <w:rFonts w:ascii="Arial" w:eastAsia="Times New Roman" w:hAnsi="Arial" w:cs="Arial"/>
                  <w:bCs/>
                  <w:noProof/>
                  <w:sz w:val="28"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 wp14:anchorId="4CF2AA1B" wp14:editId="1474BA3C">
                        <wp:simplePos x="0" y="0"/>
                        <wp:positionH relativeFrom="column">
                          <wp:posOffset>3617595</wp:posOffset>
                        </wp:positionH>
                        <wp:positionV relativeFrom="paragraph">
                          <wp:posOffset>1682750</wp:posOffset>
                        </wp:positionV>
                        <wp:extent cx="2352675" cy="571500"/>
                        <wp:effectExtent l="0" t="0" r="0" b="0"/>
                        <wp:wrapNone/>
                        <wp:docPr id="17" name="Text Box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526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txbx>
                                <w:txbxContent>
                                  <w:p w:rsidR="005508E8" w:rsidRPr="00737AAE" w:rsidRDefault="005508E8" w:rsidP="005508E8">
                                    <w:pPr>
                                      <w:jc w:val="right"/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>Декабрь</w:t>
                                    </w:r>
                                    <w:r w:rsidRPr="00737AAE">
                                      <w:rPr>
                                        <w:rFonts w:ascii="Arial Narrow" w:hAnsi="Arial Narrow" w:cs="Arial"/>
                                        <w:b/>
                                        <w:sz w:val="32"/>
                                        <w:szCs w:val="56"/>
                                      </w:rPr>
                                      <w:t xml:space="preserve"> 2019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id="Text Box 10" o:spid="_x0000_s1027" type="#_x0000_t202" style="position:absolute;margin-left:284.85pt;margin-top:132.5pt;width:185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" filled="f" stroked="f">
                        <v:textbox>
                          <w:txbxContent>
                            <w:p w:rsidR="005508E8" w:rsidRPr="00737AAE" w:rsidRDefault="005508E8" w:rsidP="005508E8">
                              <w:pPr>
                                <w:jc w:val="right"/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>Декабрь</w:t>
                              </w:r>
                              <w:r w:rsidRPr="00737AAE">
                                <w:rPr>
                                  <w:rFonts w:ascii="Arial Narrow" w:hAnsi="Arial Narrow" w:cs="Arial"/>
                                  <w:b/>
                                  <w:sz w:val="32"/>
                                  <w:szCs w:val="56"/>
                                </w:rPr>
                                <w:t xml:space="preserve"> 2019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p>
          </w:sdtContent>
        </w:sdt>
      </w:sdtContent>
    </w:sdt>
    <w:p w:rsidR="005508E8" w:rsidRDefault="005508E8" w:rsidP="005508E8"/>
    <w:p w:rsidR="00A41C5C" w:rsidRDefault="00A41C5C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bookmarkStart w:id="0" w:name="_GoBack"/>
      <w:bookmarkEnd w:id="0"/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«Детский сад п. Заря общеразвивающего вида»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6601006833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Алапаевское МО</w:t>
      </w:r>
    </w:p>
    <w:p w:rsidR="00A41C5C" w:rsidRDefault="00A41C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244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>законодательными и иными</w:t>
      </w:r>
      <w:proofErr w:type="gramEnd"/>
      <w:r w:rsidRPr="001E6000">
        <w:rPr>
          <w:rFonts w:ascii="Arial" w:hAnsi="Arial" w:cs="Arial"/>
          <w:sz w:val="24"/>
          <w:szCs w:val="24"/>
        </w:rPr>
        <w:t xml:space="preserve">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41,3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41C5C" w:rsidRDefault="00A41C5C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86,64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24,2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- 20%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- 7%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- 15%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- 2%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- 37%</w:t>
      </w:r>
    </w:p>
    <w:p w:rsidR="00A41C5C" w:rsidRPr="00A41C5C" w:rsidRDefault="00A41C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41C5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41C5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41C5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41C5C">
        <w:rPr>
          <w:rFonts w:ascii="Arial" w:hAnsi="Arial" w:cs="Arial"/>
          <w:b/>
          <w:sz w:val="24"/>
          <w:szCs w:val="24"/>
        </w:rPr>
        <w:t>: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41C5C" w:rsidRDefault="00A41C5C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41C5C" w:rsidRDefault="00A41C5C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Улучшить условия доступности, позволяющие инвалидам получать услуги наравне с другими, обеспечив: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  <w:sectPr w:rsidR="00A41C5C" w:rsidSect="00A41C5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41C5C" w:rsidRDefault="00A41C5C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«Детский сад № 22 п.г.т. В.Синячиха»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6601007273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Алапаевское МО</w:t>
      </w:r>
    </w:p>
    <w:p w:rsidR="00A41C5C" w:rsidRDefault="00A41C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228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88,7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41C5C" w:rsidRDefault="00A41C5C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96,24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2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13,6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оснащение и зонирование детских площадок для прогулок - 10%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- 23%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- 3%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- 26%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- 3%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- 16%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- 13%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- 6%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41C5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41C5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41C5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41C5C">
        <w:rPr>
          <w:rFonts w:ascii="Arial" w:hAnsi="Arial" w:cs="Arial"/>
          <w:b/>
          <w:sz w:val="24"/>
          <w:szCs w:val="24"/>
        </w:rPr>
        <w:t>: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41C5C" w:rsidRDefault="00A41C5C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  <w:sectPr w:rsidR="00A41C5C" w:rsidSect="00A41C5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41C5C" w:rsidRDefault="00A41C5C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«Костинский детский сад общеразвивающего вида»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6601008164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Алапаевское МО</w:t>
      </w:r>
    </w:p>
    <w:p w:rsidR="00A41C5C" w:rsidRDefault="00A41C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46,9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41C5C" w:rsidRDefault="00A41C5C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80,94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3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13,3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- 9%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- 26%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- 9%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- 9%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- 9%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- 4%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- 17%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- 4%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- 9%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- 4%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41C5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41C5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41C5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41C5C">
        <w:rPr>
          <w:rFonts w:ascii="Arial" w:hAnsi="Arial" w:cs="Arial"/>
          <w:b/>
          <w:sz w:val="24"/>
          <w:szCs w:val="24"/>
        </w:rPr>
        <w:t>: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41C5C" w:rsidRDefault="00A41C5C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41C5C" w:rsidRDefault="00A41C5C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41C5C" w:rsidRDefault="00A41C5C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A41C5C" w:rsidRDefault="00A41C5C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  <w:sectPr w:rsidR="00A41C5C" w:rsidSect="00A41C5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A41C5C" w:rsidRDefault="00A41C5C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«Коптеловский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660100968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Алапаевское МО</w:t>
      </w:r>
    </w:p>
    <w:p w:rsidR="00A41C5C" w:rsidRDefault="00A41C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119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41C5C" w:rsidRDefault="00A41C5C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90,44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4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36,1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оснащение и зонирование детских площадок для прогулок - 19%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- 33%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- 19%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- 9%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- 5%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- 5%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- 14%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41C5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41C5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41C5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41C5C">
        <w:rPr>
          <w:rFonts w:ascii="Arial" w:hAnsi="Arial" w:cs="Arial"/>
          <w:b/>
          <w:sz w:val="24"/>
          <w:szCs w:val="24"/>
        </w:rPr>
        <w:t>: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41C5C" w:rsidRDefault="00A41C5C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 ФГОС и об образовательных стандартах с приложением их копий (при наличии). Допускается вместо копий ФГОС и образовательных стандартов размещать гиперссылки на соответствующие документы на сайте Минобрнауки России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lastRenderedPageBreak/>
        <w:t>информацию об условиях питания обучающихся, в том числе инвалидов и лиц с ограниченными возможностями здоровья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41C5C" w:rsidRDefault="00A41C5C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  <w:sectPr w:rsidR="00A41C5C" w:rsidSect="00A41C5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41C5C" w:rsidRDefault="00A41C5C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«Арамашевский детский сад»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6601009672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Алапаевское МО</w:t>
      </w:r>
    </w:p>
    <w:p w:rsidR="00A41C5C" w:rsidRDefault="00A41C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87,5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24,2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54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41C5C" w:rsidRDefault="00A41C5C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5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13,4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оснащение и зонирование детских площадок для прогулок - 11%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- 19%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- 15%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- 26%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- 4%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- 4%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- 7%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доступная среда для детей с ОВЗ - 4%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нет спален - 4%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об описании образовательных программ с приложением их копий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 количестве вакантных мест для приема (перевода) по каждой образовательной программе (на места, финансируемые за счет бюджетных ассигнований, по договорам об образовании за счет средств ФЛ и/ или ЮЛ)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lastRenderedPageBreak/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41C5C" w:rsidRDefault="00A41C5C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41C5C" w:rsidRDefault="00A41C5C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комфортной зоны отдыха (ожидания), оборудованной соответствующей мебелью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  <w:sectPr w:rsidR="00A41C5C" w:rsidSect="00A41C5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0</w:t>
      </w:r>
    </w:p>
    <w:p w:rsidR="00A41C5C" w:rsidRDefault="00A41C5C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«Детский сад № 19 п.г.т. В. Синячиха общеразвивающего вида»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6601009739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Алапаевское МО</w:t>
      </w:r>
    </w:p>
    <w:p w:rsidR="00A41C5C" w:rsidRDefault="00A41C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107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33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41C5C" w:rsidRDefault="00A41C5C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78,28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ХОРОШО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6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16,8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- 6%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- 6%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- 6%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- 44%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- 11%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- 17%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- 28%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- 6%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туалеты (ремонт, оснащение) - 6%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41C5C" w:rsidRDefault="00A41C5C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A41C5C" w:rsidRDefault="00A41C5C" w:rsidP="00EB4BD3">
      <w:pPr>
        <w:pStyle w:val="afff4"/>
        <w:numPr>
          <w:ilvl w:val="0"/>
          <w:numId w:val="30"/>
        </w:numPr>
        <w:rPr>
          <w:rFonts w:ascii="Arial" w:hAnsi="Arial" w:cs="Arial"/>
          <w:szCs w:val="24"/>
        </w:rPr>
      </w:pPr>
      <w:proofErr w:type="gramStart"/>
      <w:r w:rsidRPr="00A41C5C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A41C5C" w:rsidRDefault="00A41C5C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proofErr w:type="gramStart"/>
      <w:r w:rsidRPr="00A41C5C">
        <w:rPr>
          <w:rFonts w:ascii="Arial" w:hAnsi="Arial" w:cs="Arial"/>
          <w:noProof/>
          <w:sz w:val="24"/>
          <w:szCs w:val="24"/>
        </w:rPr>
        <w:t>Повысить уровень доступности организации для инвалидов: обеспечить необходимым оборудованием и услугами в соответствии с требуемыми в рамках программы Доступная среда</w:t>
      </w:r>
      <w:proofErr w:type="gramEnd"/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lastRenderedPageBreak/>
        <w:t>наличие оборудованных входных групп пандусами (подъемными платформами)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  <w:sectPr w:rsidR="00A41C5C" w:rsidSect="00A41C5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41C5C" w:rsidRDefault="00A41C5C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МКДОУ «Останинский детский сад общеразвивающего вида»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6601012629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Алапаевское МО</w:t>
      </w:r>
    </w:p>
    <w:p w:rsidR="00A41C5C" w:rsidRDefault="00A41C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76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28,9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41C5C" w:rsidRDefault="00A41C5C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83,66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7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13,2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- 10%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- 40%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- 50%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A41C5C" w:rsidRDefault="00A41C5C" w:rsidP="00EB4BD3">
      <w:pPr>
        <w:pStyle w:val="afff4"/>
        <w:numPr>
          <w:ilvl w:val="0"/>
          <w:numId w:val="29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41C5C" w:rsidRDefault="00A41C5C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  <w:sectPr w:rsidR="00A41C5C" w:rsidSect="00A41C5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41C5C" w:rsidRDefault="00A41C5C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«Детский сад «Солнышко» общеразвивающего вида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6601015757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Алапаевское МО</w:t>
      </w:r>
    </w:p>
    <w:p w:rsidR="00A41C5C" w:rsidRDefault="00A41C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203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93,8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47,4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94,8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90,8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41C5C" w:rsidRDefault="00A41C5C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81,76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8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20,2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- 12%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- 7%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- 5%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- 7%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- 15%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- 2%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- 5%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- 27%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- 2%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- 7%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- 12%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качество работы персонала (вежливость, индивидуальный подход, невыполнение прямых обязанностей) - 2%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доступность питьевой воды - 2%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поборы (сбор денег с родителей) - 2%</w:t>
      </w:r>
    </w:p>
    <w:p w:rsidR="00A41C5C" w:rsidRPr="00A41C5C" w:rsidRDefault="00A41C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A41C5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A41C5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A41C5C">
        <w:rPr>
          <w:rFonts w:ascii="Arial" w:hAnsi="Arial" w:cs="Arial"/>
          <w:b/>
          <w:sz w:val="24"/>
          <w:szCs w:val="24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A41C5C">
        <w:rPr>
          <w:rFonts w:ascii="Arial" w:hAnsi="Arial" w:cs="Arial"/>
          <w:b/>
          <w:sz w:val="24"/>
          <w:szCs w:val="24"/>
        </w:rPr>
        <w:t>: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41C5C" w:rsidRDefault="00A41C5C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41C5C" w:rsidRDefault="00A41C5C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нее)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ссылку на bus.gov.ru с результатами НОК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A41C5C" w:rsidRDefault="00A41C5C" w:rsidP="00EB4BD3">
      <w:pPr>
        <w:pStyle w:val="afff4"/>
        <w:numPr>
          <w:ilvl w:val="0"/>
          <w:numId w:val="26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lastRenderedPageBreak/>
        <w:t>наличие сменных кресел-колясок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создать условия для готовности получателей рекомендовать организацию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  <w:sectPr w:rsidR="00A41C5C" w:rsidSect="00A41C5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A41C5C" w:rsidRDefault="00A41C5C" w:rsidP="00287D74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lastRenderedPageBreak/>
        <w:t>МДОУ «Детский сад «Левушка»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6677000493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Алапаевское МО</w:t>
      </w:r>
    </w:p>
    <w:p w:rsidR="00A41C5C" w:rsidRDefault="00A41C5C" w:rsidP="00287D74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170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98,4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353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3531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51,6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A41C5C" w:rsidRDefault="00A41C5C" w:rsidP="00083FC9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92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lastRenderedPageBreak/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5A0E7C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51C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51C84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083FC9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A41C5C" w:rsidRDefault="00A41C5C" w:rsidP="00477F4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A41C5C" w:rsidRDefault="00A41C5C" w:rsidP="00477F49">
      <w:pPr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87,22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ff1"/>
          <w:rFonts w:ascii="Arial" w:hAnsi="Arial" w:cs="Arial"/>
          <w:b/>
          <w:sz w:val="24"/>
          <w:szCs w:val="24"/>
        </w:rPr>
        <w:footnoteReference w:id="9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оснащение и зонирование детских площадок для прогулок - 6%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- 35%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- 18%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- 12%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- 18%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A41C5C" w:rsidRDefault="00A41C5C" w:rsidP="00BC4A8C">
      <w:pPr>
        <w:pStyle w:val="afff4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A41C5C" w:rsidRDefault="00A41C5C" w:rsidP="00287D74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Поддерживать актуальность и полносту информации на стендах в помещении образовательной организации на прежнем уровне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Поддерживать актуальность информации об образовательной организации на официальном сайте ОО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A41C5C" w:rsidRDefault="00A41C5C" w:rsidP="00EB4BD3">
      <w:pPr>
        <w:pStyle w:val="afff4"/>
        <w:numPr>
          <w:ilvl w:val="0"/>
          <w:numId w:val="28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'Независимая оценка качества условий оказания услуг'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A41C5C" w:rsidRDefault="00A41C5C" w:rsidP="00EB4BD3">
      <w:pPr>
        <w:pStyle w:val="afff4"/>
        <w:numPr>
          <w:ilvl w:val="0"/>
          <w:numId w:val="27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A41C5C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A41C5C" w:rsidRDefault="00A41C5C" w:rsidP="00EB4BD3">
      <w:pPr>
        <w:pStyle w:val="afff4"/>
        <w:numPr>
          <w:ilvl w:val="0"/>
          <w:numId w:val="25"/>
        </w:numPr>
        <w:rPr>
          <w:rFonts w:ascii="Arial" w:hAnsi="Arial" w:cs="Arial"/>
          <w:szCs w:val="24"/>
        </w:rPr>
      </w:pPr>
      <w:r w:rsidRPr="00A41C5C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A41C5C" w:rsidRDefault="00A41C5C" w:rsidP="002F6895">
      <w:pPr>
        <w:pStyle w:val="afff4"/>
        <w:numPr>
          <w:ilvl w:val="0"/>
          <w:numId w:val="24"/>
        </w:numPr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предоставление инвалидам по слуху (слуху и зрению) услуг сурдопереводчика (тифлосурдопереводчика)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  <w:sectPr w:rsidR="00A41C5C" w:rsidSect="00A41C5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</w:p>
    <w:p w:rsidR="00A41C5C" w:rsidRDefault="00A41C5C" w:rsidP="00287D74">
      <w:pPr>
        <w:rPr>
          <w:rFonts w:ascii="Arial" w:hAnsi="Arial" w:cs="Arial"/>
          <w:sz w:val="24"/>
          <w:szCs w:val="24"/>
        </w:rPr>
      </w:pPr>
    </w:p>
    <w:p w:rsidR="00A41C5C" w:rsidRPr="002F6895" w:rsidRDefault="00A41C5C" w:rsidP="00287D74">
      <w:pPr>
        <w:rPr>
          <w:rFonts w:ascii="Arial" w:hAnsi="Arial" w:cs="Arial"/>
          <w:sz w:val="24"/>
          <w:szCs w:val="24"/>
        </w:rPr>
      </w:pPr>
    </w:p>
    <w:sectPr w:rsidR="00A41C5C" w:rsidRPr="002F6895" w:rsidSect="00A41C5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76D" w:rsidRDefault="00C6276D" w:rsidP="00287D74">
      <w:pPr>
        <w:spacing w:after="0" w:line="240" w:lineRule="auto"/>
      </w:pPr>
      <w:r>
        <w:separator/>
      </w:r>
    </w:p>
  </w:endnote>
  <w:endnote w:type="continuationSeparator" w:id="0">
    <w:p w:rsidR="00C6276D" w:rsidRDefault="00C6276D" w:rsidP="0028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CC"/>
    <w:family w:val="auto"/>
    <w:pitch w:val="default"/>
  </w:font>
  <w:font w:name="DejaVu Sans">
    <w:charset w:val="CC"/>
    <w:family w:val="swiss"/>
    <w:pitch w:val="variable"/>
  </w:font>
  <w:font w:name="font187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76D" w:rsidRDefault="00C6276D" w:rsidP="00287D74">
      <w:pPr>
        <w:spacing w:after="0" w:line="240" w:lineRule="auto"/>
      </w:pPr>
      <w:r>
        <w:separator/>
      </w:r>
    </w:p>
  </w:footnote>
  <w:footnote w:type="continuationSeparator" w:id="0">
    <w:p w:rsidR="00C6276D" w:rsidRDefault="00C6276D" w:rsidP="00287D74">
      <w:pPr>
        <w:spacing w:after="0" w:line="240" w:lineRule="auto"/>
      </w:pPr>
      <w:r>
        <w:continuationSeparator/>
      </w:r>
    </w:p>
  </w:footnote>
  <w:footnote w:id="1">
    <w:p w:rsidR="00A41C5C" w:rsidRPr="00BB03FE" w:rsidRDefault="00A41C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2">
    <w:p w:rsidR="00A41C5C" w:rsidRPr="00BB03FE" w:rsidRDefault="00A41C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3">
    <w:p w:rsidR="00A41C5C" w:rsidRPr="00BB03FE" w:rsidRDefault="00A41C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4">
    <w:p w:rsidR="00A41C5C" w:rsidRPr="00BB03FE" w:rsidRDefault="00A41C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5">
    <w:p w:rsidR="00A41C5C" w:rsidRPr="00BB03FE" w:rsidRDefault="00A41C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6">
    <w:p w:rsidR="00A41C5C" w:rsidRPr="00BB03FE" w:rsidRDefault="00A41C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7">
    <w:p w:rsidR="00A41C5C" w:rsidRPr="00BB03FE" w:rsidRDefault="00A41C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8">
    <w:p w:rsidR="00A41C5C" w:rsidRPr="00BB03FE" w:rsidRDefault="00A41C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  <w:footnote w:id="9">
    <w:p w:rsidR="00A41C5C" w:rsidRPr="00BB03FE" w:rsidRDefault="00A41C5C">
      <w:pPr>
        <w:pStyle w:val="af9"/>
        <w:rPr>
          <w:rFonts w:ascii="Arial" w:hAnsi="Arial" w:cs="Arial"/>
        </w:rPr>
      </w:pPr>
      <w:r w:rsidRPr="00BB03FE">
        <w:rPr>
          <w:rStyle w:val="aff1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64F397B"/>
    <w:multiLevelType w:val="multilevel"/>
    <w:tmpl w:val="0419001D"/>
    <w:styleLink w:val="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356E0C"/>
    <w:multiLevelType w:val="hybridMultilevel"/>
    <w:tmpl w:val="B86EC30C"/>
    <w:lvl w:ilvl="0" w:tplc="01B491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E050253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6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9"/>
  </w:num>
  <w:num w:numId="24">
    <w:abstractNumId w:val="11"/>
  </w:num>
  <w:num w:numId="25">
    <w:abstractNumId w:val="3"/>
  </w:num>
  <w:num w:numId="26">
    <w:abstractNumId w:val="0"/>
  </w:num>
  <w:num w:numId="27">
    <w:abstractNumId w:val="5"/>
  </w:num>
  <w:num w:numId="28">
    <w:abstractNumId w:val="10"/>
  </w:num>
  <w:num w:numId="29">
    <w:abstractNumId w:val="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74"/>
    <w:rsid w:val="00006380"/>
    <w:rsid w:val="00053FC0"/>
    <w:rsid w:val="00083FC9"/>
    <w:rsid w:val="00170908"/>
    <w:rsid w:val="001E6000"/>
    <w:rsid w:val="0023531D"/>
    <w:rsid w:val="00251C84"/>
    <w:rsid w:val="00287D74"/>
    <w:rsid w:val="002A7AC2"/>
    <w:rsid w:val="002F6895"/>
    <w:rsid w:val="003079C2"/>
    <w:rsid w:val="003A25D7"/>
    <w:rsid w:val="003A35E8"/>
    <w:rsid w:val="00477F49"/>
    <w:rsid w:val="004E30BA"/>
    <w:rsid w:val="005508E8"/>
    <w:rsid w:val="005701B2"/>
    <w:rsid w:val="005A0E7C"/>
    <w:rsid w:val="005F49D4"/>
    <w:rsid w:val="006A472D"/>
    <w:rsid w:val="006C41E4"/>
    <w:rsid w:val="006C53F4"/>
    <w:rsid w:val="00791174"/>
    <w:rsid w:val="00857EAE"/>
    <w:rsid w:val="008A0B00"/>
    <w:rsid w:val="008F2D66"/>
    <w:rsid w:val="00973504"/>
    <w:rsid w:val="0098226D"/>
    <w:rsid w:val="009C326A"/>
    <w:rsid w:val="00A067FD"/>
    <w:rsid w:val="00A304FA"/>
    <w:rsid w:val="00A41C5C"/>
    <w:rsid w:val="00A7483C"/>
    <w:rsid w:val="00AB421A"/>
    <w:rsid w:val="00BA3278"/>
    <w:rsid w:val="00BB03FE"/>
    <w:rsid w:val="00BC4A8C"/>
    <w:rsid w:val="00C037CA"/>
    <w:rsid w:val="00C40891"/>
    <w:rsid w:val="00C6276D"/>
    <w:rsid w:val="00D3621B"/>
    <w:rsid w:val="00E47AA2"/>
    <w:rsid w:val="00E86761"/>
    <w:rsid w:val="00EB4BD3"/>
    <w:rsid w:val="00F30A59"/>
    <w:rsid w:val="00F9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74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F97512"/>
    <w:pPr>
      <w:keepNext/>
      <w:keepLines/>
      <w:pageBreakBefore/>
      <w:numPr>
        <w:numId w:val="2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F97512"/>
    <w:pPr>
      <w:numPr>
        <w:ilvl w:val="1"/>
        <w:numId w:val="2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3504"/>
    <w:pPr>
      <w:spacing w:before="200" w:after="100"/>
      <w:contextualSpacing/>
      <w:outlineLvl w:val="2"/>
    </w:pPr>
    <w:rPr>
      <w:rFonts w:ascii="Times New Roman Полужирный" w:eastAsiaTheme="majorEastAsia" w:hAnsi="Times New Roman Полужирный" w:cstheme="majorBidi"/>
      <w:b/>
      <w:bCs/>
      <w:color w:val="4F6228" w:themeColor="accent3" w:themeShade="80"/>
      <w:spacing w:val="-6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512"/>
    <w:pPr>
      <w:numPr>
        <w:ilvl w:val="3"/>
        <w:numId w:val="2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512"/>
    <w:pPr>
      <w:numPr>
        <w:ilvl w:val="4"/>
        <w:numId w:val="2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512"/>
    <w:pPr>
      <w:numPr>
        <w:ilvl w:val="5"/>
        <w:numId w:val="2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51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51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51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F97512"/>
    <w:rPr>
      <w:rFonts w:ascii="Times New Roman" w:eastAsiaTheme="majorEastAsia" w:hAnsi="Times New Roman" w:cstheme="majorBidi"/>
      <w:b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F97512"/>
    <w:rPr>
      <w:rFonts w:ascii="Times New Roman" w:eastAsia="Calibri" w:hAnsi="Times New Roman" w:cs="Arial"/>
      <w:b/>
      <w:bCs/>
      <w:color w:val="76923C" w:themeColor="accent3" w:themeShade="BF"/>
      <w:sz w:val="32"/>
      <w:szCs w:val="36"/>
    </w:rPr>
  </w:style>
  <w:style w:type="paragraph" w:customStyle="1" w:styleId="Standard">
    <w:name w:val="Standard"/>
    <w:rsid w:val="00E47AA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table" w:customStyle="1" w:styleId="22">
    <w:name w:val="Т2"/>
    <w:basedOn w:val="a3"/>
    <w:uiPriority w:val="99"/>
    <w:rsid w:val="00973504"/>
    <w:tblPr/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  <w:style w:type="paragraph" w:customStyle="1" w:styleId="s16">
    <w:name w:val="s_16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3">
    <w:name w:val="s_3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s1">
    <w:name w:val="s_1"/>
    <w:basedOn w:val="a"/>
    <w:rsid w:val="00E47AA2"/>
    <w:pPr>
      <w:spacing w:before="100" w:beforeAutospacing="1" w:after="100" w:afterAutospacing="1"/>
    </w:pPr>
    <w:rPr>
      <w:rFonts w:eastAsia="Times New Roman" w:cs="Times New Roman"/>
      <w:iCs/>
      <w:szCs w:val="24"/>
    </w:rPr>
  </w:style>
  <w:style w:type="paragraph" w:customStyle="1" w:styleId="a4">
    <w:name w:val="Подраздел"/>
    <w:qFormat/>
    <w:rsid w:val="00F97512"/>
    <w:pPr>
      <w:widowControl w:val="0"/>
      <w:suppressAutoHyphens/>
      <w:autoSpaceDN w:val="0"/>
      <w:spacing w:before="240" w:after="120" w:line="100" w:lineRule="atLeast"/>
      <w:jc w:val="center"/>
    </w:pPr>
    <w:rPr>
      <w:rFonts w:ascii="TimesDL" w:eastAsia="DejaVu Sans" w:hAnsi="TimesDL" w:cs="font187"/>
      <w:b/>
      <w:smallCaps/>
      <w:spacing w:val="-2"/>
      <w:kern w:val="2"/>
      <w:sz w:val="24"/>
      <w:szCs w:val="20"/>
      <w:lang w:eastAsia="ar-SA"/>
    </w:rPr>
  </w:style>
  <w:style w:type="paragraph" w:customStyle="1" w:styleId="23">
    <w:name w:val="заголовок 2"/>
    <w:basedOn w:val="a"/>
    <w:next w:val="a"/>
    <w:qFormat/>
    <w:rsid w:val="00F97512"/>
    <w:pPr>
      <w:keepNext/>
      <w:suppressAutoHyphens/>
      <w:jc w:val="center"/>
    </w:pPr>
    <w:rPr>
      <w:rFonts w:eastAsia="Times New Roman" w:cs="Times New Roman"/>
      <w:iCs/>
      <w:szCs w:val="24"/>
    </w:rPr>
  </w:style>
  <w:style w:type="paragraph" w:customStyle="1" w:styleId="12">
    <w:name w:val="Абзац списка1"/>
    <w:basedOn w:val="a"/>
    <w:qFormat/>
    <w:rsid w:val="00F97512"/>
    <w:pPr>
      <w:ind w:left="720"/>
      <w:contextualSpacing/>
    </w:pPr>
    <w:rPr>
      <w:rFonts w:ascii="Calibri" w:eastAsia="Calibri" w:hAnsi="Calibri" w:cs="Times New Roman"/>
      <w:iCs/>
      <w:sz w:val="20"/>
      <w:szCs w:val="20"/>
      <w:lang w:val="en-US"/>
    </w:rPr>
  </w:style>
  <w:style w:type="paragraph" w:customStyle="1" w:styleId="a5">
    <w:name w:val="Нормальный (таблица)"/>
    <w:basedOn w:val="a"/>
    <w:next w:val="a"/>
    <w:uiPriority w:val="99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a6">
    <w:name w:val="Прижатый влево"/>
    <w:basedOn w:val="a"/>
    <w:next w:val="a"/>
    <w:qFormat/>
    <w:rsid w:val="00F97512"/>
    <w:pPr>
      <w:widowControl w:val="0"/>
    </w:pPr>
    <w:rPr>
      <w:rFonts w:ascii="Arial" w:eastAsia="Times New Roman" w:hAnsi="Arial" w:cs="Arial"/>
      <w:iCs/>
      <w:szCs w:val="24"/>
    </w:rPr>
  </w:style>
  <w:style w:type="paragraph" w:customStyle="1" w:styleId="14">
    <w:name w:val="Стиль 14 пт полужирный"/>
    <w:basedOn w:val="a"/>
    <w:link w:val="140"/>
    <w:uiPriority w:val="99"/>
    <w:qFormat/>
    <w:rsid w:val="00F97512"/>
    <w:pPr>
      <w:outlineLvl w:val="0"/>
    </w:pPr>
    <w:rPr>
      <w:rFonts w:eastAsia="Times New Roman" w:cs="Times New Roman"/>
      <w:b/>
      <w:iCs/>
    </w:rPr>
  </w:style>
  <w:style w:type="character" w:customStyle="1" w:styleId="140">
    <w:name w:val="Стиль 14 пт полужирный Знак"/>
    <w:link w:val="14"/>
    <w:uiPriority w:val="99"/>
    <w:locked/>
    <w:rsid w:val="00F97512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3">
    <w:name w:val="Без интервала1"/>
    <w:uiPriority w:val="99"/>
    <w:qFormat/>
    <w:rsid w:val="00F97512"/>
    <w:pPr>
      <w:autoSpaceDN w:val="0"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E47AA2"/>
    <w:pPr>
      <w:widowControl w:val="0"/>
      <w:spacing w:line="373" w:lineRule="exact"/>
      <w:jc w:val="center"/>
    </w:pPr>
    <w:rPr>
      <w:rFonts w:eastAsia="Calibri" w:cs="Times New Roman"/>
      <w:iCs/>
      <w:szCs w:val="24"/>
    </w:rPr>
  </w:style>
  <w:style w:type="paragraph" w:customStyle="1" w:styleId="114">
    <w:name w:val="Стиль Заголовок 1 + 14 пт"/>
    <w:basedOn w:val="1"/>
    <w:next w:val="1"/>
    <w:link w:val="1140"/>
    <w:uiPriority w:val="99"/>
    <w:qFormat/>
    <w:rsid w:val="00F97512"/>
    <w:pPr>
      <w:keepLines w:val="0"/>
      <w:numPr>
        <w:numId w:val="0"/>
      </w:numPr>
      <w:spacing w:before="240" w:after="120"/>
      <w:jc w:val="center"/>
    </w:pPr>
    <w:rPr>
      <w:rFonts w:eastAsia="Calibri" w:cs="Times New Roman"/>
      <w:b w:val="0"/>
      <w:color w:val="365F91"/>
      <w:sz w:val="48"/>
    </w:rPr>
  </w:style>
  <w:style w:type="character" w:customStyle="1" w:styleId="1140">
    <w:name w:val="Стиль Заголовок 1 + 14 пт Знак"/>
    <w:link w:val="114"/>
    <w:uiPriority w:val="99"/>
    <w:locked/>
    <w:rsid w:val="00F97512"/>
    <w:rPr>
      <w:rFonts w:ascii="Times New Roman" w:eastAsia="Calibri" w:hAnsi="Times New Roman" w:cs="Times New Roman"/>
      <w:color w:val="365F91"/>
      <w:sz w:val="48"/>
      <w:szCs w:val="36"/>
      <w:lang w:eastAsia="ru-RU"/>
    </w:rPr>
  </w:style>
  <w:style w:type="paragraph" w:customStyle="1" w:styleId="a7">
    <w:name w:val="Знак"/>
    <w:basedOn w:val="a"/>
    <w:qFormat/>
    <w:rsid w:val="004E30BA"/>
    <w:pPr>
      <w:spacing w:before="100" w:beforeAutospacing="1" w:after="100" w:afterAutospacing="1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xl65">
    <w:name w:val="xl65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6">
    <w:name w:val="xl66"/>
    <w:basedOn w:val="a"/>
    <w:rsid w:val="00F9751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7">
    <w:name w:val="xl6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8">
    <w:name w:val="xl68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69">
    <w:name w:val="xl69"/>
    <w:basedOn w:val="a"/>
    <w:rsid w:val="00E47AA2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0">
    <w:name w:val="xl70"/>
    <w:basedOn w:val="a"/>
    <w:rsid w:val="00E47AA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1">
    <w:name w:val="xl71"/>
    <w:basedOn w:val="a"/>
    <w:rsid w:val="00E47AA2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2">
    <w:name w:val="xl72"/>
    <w:basedOn w:val="a"/>
    <w:rsid w:val="00E47A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3">
    <w:name w:val="xl73"/>
    <w:basedOn w:val="a"/>
    <w:rsid w:val="006A472D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4">
    <w:name w:val="xl74"/>
    <w:basedOn w:val="a"/>
    <w:rsid w:val="00E47AA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5">
    <w:name w:val="xl75"/>
    <w:basedOn w:val="a"/>
    <w:rsid w:val="006A47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6">
    <w:name w:val="xl76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4" w:space="0" w:color="000000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77">
    <w:name w:val="xl77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Cs/>
      <w:szCs w:val="24"/>
    </w:rPr>
  </w:style>
  <w:style w:type="paragraph" w:customStyle="1" w:styleId="xl78">
    <w:name w:val="xl78"/>
    <w:basedOn w:val="a"/>
    <w:rsid w:val="006A472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79">
    <w:name w:val="xl79"/>
    <w:basedOn w:val="a"/>
    <w:rsid w:val="006A472D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0">
    <w:name w:val="xl80"/>
    <w:basedOn w:val="a"/>
    <w:rsid w:val="006A472D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1">
    <w:name w:val="xl81"/>
    <w:basedOn w:val="a"/>
    <w:rsid w:val="006A472D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2">
    <w:name w:val="xl82"/>
    <w:basedOn w:val="a"/>
    <w:rsid w:val="006A472D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3">
    <w:name w:val="xl83"/>
    <w:basedOn w:val="a"/>
    <w:rsid w:val="006A47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4">
    <w:name w:val="xl84"/>
    <w:basedOn w:val="a"/>
    <w:rsid w:val="006A472D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3">
    <w:name w:val="xl63"/>
    <w:basedOn w:val="a"/>
    <w:rsid w:val="00E47AA2"/>
    <w:pPr>
      <w:pBdr>
        <w:top w:val="single" w:sz="8" w:space="0" w:color="auto"/>
        <w:left w:val="single" w:sz="4" w:space="0" w:color="000000"/>
        <w:bottom w:val="single" w:sz="8" w:space="0" w:color="auto"/>
        <w:right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64">
    <w:name w:val="xl64"/>
    <w:basedOn w:val="a"/>
    <w:rsid w:val="00E47A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2D050"/>
      <w:spacing w:before="100" w:beforeAutospacing="1" w:after="100" w:afterAutospacing="1"/>
    </w:pPr>
    <w:rPr>
      <w:rFonts w:eastAsia="Times New Roman" w:cs="Times New Roman"/>
      <w:b/>
      <w:szCs w:val="24"/>
    </w:rPr>
  </w:style>
  <w:style w:type="paragraph" w:customStyle="1" w:styleId="xl85">
    <w:name w:val="xl85"/>
    <w:basedOn w:val="a"/>
    <w:rsid w:val="006A472D"/>
    <w:pPr>
      <w:pBdr>
        <w:top w:val="single" w:sz="4" w:space="0" w:color="000000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6">
    <w:name w:val="xl86"/>
    <w:basedOn w:val="a"/>
    <w:rsid w:val="006A47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Cs w:val="24"/>
    </w:rPr>
  </w:style>
  <w:style w:type="paragraph" w:customStyle="1" w:styleId="xl87">
    <w:name w:val="xl87"/>
    <w:basedOn w:val="a"/>
    <w:rsid w:val="006A4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xl88">
    <w:name w:val="xl88"/>
    <w:basedOn w:val="a"/>
    <w:qFormat/>
    <w:rsid w:val="004E30B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Cs/>
      <w:sz w:val="18"/>
      <w:szCs w:val="18"/>
    </w:rPr>
  </w:style>
  <w:style w:type="paragraph" w:customStyle="1" w:styleId="-11">
    <w:name w:val="Цветной список - Акцент 11"/>
    <w:basedOn w:val="a"/>
    <w:link w:val="-1"/>
    <w:qFormat/>
    <w:rsid w:val="006A472D"/>
    <w:pPr>
      <w:widowControl w:val="0"/>
      <w:numPr>
        <w:numId w:val="6"/>
      </w:numPr>
      <w:tabs>
        <w:tab w:val="left" w:pos="993"/>
      </w:tabs>
      <w:spacing w:before="120" w:after="60"/>
    </w:pPr>
    <w:rPr>
      <w:rFonts w:ascii="Times New Roman CYR" w:eastAsia="Times New Roman" w:hAnsi="Times New Roman CYR" w:cs="Times New Roman"/>
      <w:bCs/>
      <w:sz w:val="24"/>
      <w:szCs w:val="24"/>
      <w:lang w:val="x-none" w:eastAsia="x-none"/>
    </w:rPr>
  </w:style>
  <w:style w:type="character" w:customStyle="1" w:styleId="-1">
    <w:name w:val="Цветной список - Акцент 1 Знак"/>
    <w:link w:val="-11"/>
    <w:locked/>
    <w:rsid w:val="006A472D"/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paragraph" w:customStyle="1" w:styleId="Default">
    <w:name w:val="Default"/>
    <w:rsid w:val="00F97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F97512"/>
    <w:pPr>
      <w:spacing w:before="200" w:after="360"/>
    </w:pPr>
    <w:rPr>
      <w:rFonts w:ascii="Arial Narrow" w:eastAsiaTheme="majorEastAsia" w:hAnsi="Arial Narrow" w:cstheme="majorBidi"/>
      <w:b/>
      <w:color w:val="76923C" w:themeColor="accent3" w:themeShade="BF"/>
      <w:sz w:val="32"/>
      <w:szCs w:val="24"/>
    </w:rPr>
  </w:style>
  <w:style w:type="paragraph" w:customStyle="1" w:styleId="24">
    <w:name w:val="Табл2"/>
    <w:basedOn w:val="a"/>
    <w:link w:val="25"/>
    <w:qFormat/>
    <w:rsid w:val="00E47AA2"/>
    <w:pPr>
      <w:widowControl w:val="0"/>
      <w:jc w:val="center"/>
    </w:pPr>
    <w:rPr>
      <w:rFonts w:ascii="Times New Roman CYR" w:eastAsia="Times New Roman" w:hAnsi="Times New Roman CYR" w:cs="Times New Roman"/>
      <w:bCs/>
      <w:sz w:val="20"/>
      <w:szCs w:val="20"/>
      <w:lang w:val="x-none" w:eastAsia="x-none"/>
    </w:rPr>
  </w:style>
  <w:style w:type="character" w:customStyle="1" w:styleId="25">
    <w:name w:val="Табл2 Знак"/>
    <w:link w:val="24"/>
    <w:locked/>
    <w:rsid w:val="00E47AA2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73504"/>
    <w:rPr>
      <w:rFonts w:ascii="Times New Roman Полужирный" w:eastAsiaTheme="majorEastAsia" w:hAnsi="Times New Roman Полужирный" w:cstheme="majorBidi"/>
      <w:b/>
      <w:color w:val="4F6228" w:themeColor="accent3" w:themeShade="80"/>
      <w:spacing w:val="-6"/>
      <w:sz w:val="28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7512"/>
    <w:rPr>
      <w:rFonts w:asciiTheme="majorHAnsi" w:eastAsiaTheme="majorEastAsia" w:hAnsiTheme="majorHAnsi" w:cstheme="majorBidi"/>
      <w:b/>
      <w:color w:val="365F91" w:themeColor="accent1" w:themeShade="BF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97512"/>
    <w:rPr>
      <w:rFonts w:asciiTheme="majorHAnsi" w:eastAsiaTheme="majorEastAsia" w:hAnsiTheme="majorHAnsi" w:cstheme="majorBidi"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97512"/>
    <w:rPr>
      <w:rFonts w:asciiTheme="majorHAnsi" w:eastAsiaTheme="majorEastAsia" w:hAnsiTheme="majorHAnsi" w:cstheme="majorBidi"/>
      <w:bCs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97512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97512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F975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9">
    <w:name w:val="Название Знак"/>
    <w:basedOn w:val="a0"/>
    <w:link w:val="a8"/>
    <w:uiPriority w:val="10"/>
    <w:rsid w:val="00F97512"/>
    <w:rPr>
      <w:rFonts w:asciiTheme="majorHAnsi" w:eastAsiaTheme="majorEastAsia" w:hAnsiTheme="majorHAnsi" w:cstheme="majorBidi"/>
      <w:b/>
      <w:bCs/>
      <w:color w:val="FFFFFF" w:themeColor="background1"/>
      <w:spacing w:val="10"/>
      <w:sz w:val="72"/>
      <w:szCs w:val="6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973504"/>
    <w:pPr>
      <w:numPr>
        <w:ilvl w:val="1"/>
      </w:numPr>
      <w:spacing w:before="120" w:after="120"/>
    </w:pPr>
    <w:rPr>
      <w:rFonts w:ascii="Times New Roman Полужирный" w:eastAsiaTheme="majorEastAsia" w:hAnsi="Times New Roman Полужирный" w:cstheme="majorBidi"/>
      <w:b/>
      <w:color w:val="76923C" w:themeColor="accent3" w:themeShade="BF"/>
      <w:spacing w:val="-8"/>
      <w:kern w:val="32"/>
      <w:sz w:val="32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973504"/>
    <w:rPr>
      <w:rFonts w:ascii="Times New Roman Полужирный" w:eastAsiaTheme="majorEastAsia" w:hAnsi="Times New Roman Полужирный" w:cstheme="majorBidi"/>
      <w:b/>
      <w:bCs/>
      <w:color w:val="76923C" w:themeColor="accent3" w:themeShade="BF"/>
      <w:spacing w:val="-8"/>
      <w:kern w:val="32"/>
      <w:sz w:val="32"/>
      <w:szCs w:val="24"/>
      <w:lang w:eastAsia="ru-RU"/>
    </w:rPr>
  </w:style>
  <w:style w:type="character" w:styleId="ac">
    <w:name w:val="Strong"/>
    <w:uiPriority w:val="22"/>
    <w:qFormat/>
    <w:rsid w:val="00F97512"/>
    <w:rPr>
      <w:b/>
      <w:bCs/>
    </w:rPr>
  </w:style>
  <w:style w:type="character" w:styleId="ad">
    <w:name w:val="Emphasis"/>
    <w:uiPriority w:val="20"/>
    <w:qFormat/>
    <w:rsid w:val="00F97512"/>
    <w:rPr>
      <w:i/>
      <w:iCs/>
    </w:rPr>
  </w:style>
  <w:style w:type="paragraph" w:styleId="ae">
    <w:name w:val="Normal (Web)"/>
    <w:aliases w:val="Обычный (Web),Обычный (веб)1,Знак Знак Знак Знак Знак Знак Знак Знак Знак Знак Знак Знак Знак Знак,Обычный (веб) Знак Знак Знак,Обычный (Web) Знак Знак Знак Знак"/>
    <w:basedOn w:val="1"/>
    <w:next w:val="a"/>
    <w:link w:val="af"/>
    <w:semiHidden/>
    <w:unhideWhenUsed/>
    <w:qFormat/>
    <w:rsid w:val="00F97512"/>
    <w:pPr>
      <w:keepNext w:val="0"/>
      <w:keepLines w:val="0"/>
      <w:pageBreakBefore w:val="0"/>
      <w:numPr>
        <w:numId w:val="0"/>
      </w:numPr>
      <w:spacing w:before="0"/>
      <w:ind w:firstLine="426"/>
      <w:outlineLvl w:val="9"/>
    </w:pPr>
    <w:rPr>
      <w:rFonts w:eastAsia="Times New Roman" w:cs="Times New Roman"/>
      <w:b w:val="0"/>
      <w:bCs w:val="0"/>
      <w:sz w:val="24"/>
      <w:szCs w:val="24"/>
    </w:rPr>
  </w:style>
  <w:style w:type="character" w:customStyle="1" w:styleId="af">
    <w:name w:val="Обычный (веб) Знак"/>
    <w:aliases w:val="Обычный (Web) Знак,Обычный (веб)1 Знак,Знак Знак Знак Знак Знак Знак Знак Знак Знак Знак Знак Знак Знак Знак Знак,Обычный (веб) Знак Знак Знак Знак,Обычный (Web) Знак Знак Знак Знак Знак"/>
    <w:link w:val="ae"/>
    <w:semiHidden/>
    <w:locked/>
    <w:rsid w:val="00F9751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F97512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6">
    <w:name w:val="Quote"/>
    <w:basedOn w:val="a"/>
    <w:next w:val="a"/>
    <w:link w:val="27"/>
    <w:uiPriority w:val="29"/>
    <w:qFormat/>
    <w:rsid w:val="00F97512"/>
    <w:rPr>
      <w:rFonts w:eastAsia="Times New Roman" w:cs="Times New Roman"/>
      <w:b/>
      <w:i/>
      <w:color w:val="C0504D" w:themeColor="accent2"/>
    </w:rPr>
  </w:style>
  <w:style w:type="character" w:customStyle="1" w:styleId="27">
    <w:name w:val="Цитата 2 Знак"/>
    <w:basedOn w:val="a0"/>
    <w:link w:val="26"/>
    <w:uiPriority w:val="29"/>
    <w:rsid w:val="00F97512"/>
    <w:rPr>
      <w:rFonts w:ascii="Times New Roman" w:eastAsia="Times New Roman" w:hAnsi="Times New Roman" w:cs="Times New Roman"/>
      <w:b/>
      <w:bCs/>
      <w:i/>
      <w:color w:val="C0504D" w:themeColor="accent2"/>
      <w:sz w:val="28"/>
      <w:szCs w:val="28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F97512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f3">
    <w:name w:val="Выделенная цитата Знак"/>
    <w:basedOn w:val="a0"/>
    <w:link w:val="af2"/>
    <w:uiPriority w:val="30"/>
    <w:rsid w:val="00F97512"/>
    <w:rPr>
      <w:rFonts w:asciiTheme="majorHAnsi" w:eastAsiaTheme="majorEastAsia" w:hAnsiTheme="majorHAnsi" w:cstheme="majorBidi"/>
      <w:b/>
      <w:i/>
      <w:color w:val="C0504D" w:themeColor="accent2"/>
      <w:sz w:val="20"/>
      <w:szCs w:val="20"/>
      <w:lang w:eastAsia="ru-RU"/>
    </w:rPr>
  </w:style>
  <w:style w:type="character" w:styleId="af4">
    <w:name w:val="Subtle Emphasis"/>
    <w:uiPriority w:val="19"/>
    <w:qFormat/>
    <w:rsid w:val="00F97512"/>
    <w:rPr>
      <w:i/>
      <w:iCs/>
      <w:color w:val="808080" w:themeColor="text1" w:themeTint="7F"/>
    </w:rPr>
  </w:style>
  <w:style w:type="character" w:styleId="af5">
    <w:name w:val="Intense Emphasis"/>
    <w:uiPriority w:val="21"/>
    <w:qFormat/>
    <w:rsid w:val="00F97512"/>
    <w:rPr>
      <w:b/>
      <w:bCs/>
      <w:i/>
      <w:iCs/>
      <w:color w:val="4F81BD" w:themeColor="accent1"/>
    </w:rPr>
  </w:style>
  <w:style w:type="character" w:styleId="af6">
    <w:name w:val="Subtle Reference"/>
    <w:uiPriority w:val="31"/>
    <w:qFormat/>
    <w:rsid w:val="00F97512"/>
    <w:rPr>
      <w:smallCaps/>
      <w:color w:val="C0504D" w:themeColor="accent2"/>
      <w:u w:val="single"/>
    </w:rPr>
  </w:style>
  <w:style w:type="character" w:styleId="af7">
    <w:name w:val="Intense Reference"/>
    <w:uiPriority w:val="32"/>
    <w:qFormat/>
    <w:rsid w:val="00F97512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uiPriority w:val="33"/>
    <w:qFormat/>
    <w:rsid w:val="00F97512"/>
    <w:rPr>
      <w:b/>
      <w:bCs/>
      <w:smallCaps/>
      <w:spacing w:val="5"/>
    </w:rPr>
  </w:style>
  <w:style w:type="character" w:customStyle="1" w:styleId="16">
    <w:name w:val="Текст примечания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ConsPlusNonformat">
    <w:name w:val="ConsPlusNonformat"/>
    <w:rsid w:val="00E47A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1">
    <w:name w:val="Заголовок 7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sz w:val="28"/>
      <w:szCs w:val="28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color w:val="404040" w:themeColor="text1" w:themeTint="BF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E47AA2"/>
    <w:rPr>
      <w:rFonts w:asciiTheme="majorHAnsi" w:eastAsiaTheme="majorEastAsia" w:hAnsiTheme="majorHAnsi" w:cstheme="majorBidi" w:hint="default"/>
      <w:bCs/>
      <w:i/>
      <w:iCs/>
      <w:color w:val="404040" w:themeColor="text1" w:themeTint="BF"/>
      <w:lang w:eastAsia="ru-RU"/>
    </w:rPr>
  </w:style>
  <w:style w:type="character" w:customStyle="1" w:styleId="17">
    <w:name w:val="Название Знак1"/>
    <w:basedOn w:val="a0"/>
    <w:uiPriority w:val="10"/>
    <w:rsid w:val="00E47AA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8">
    <w:name w:val="Подзаголовок Знак1"/>
    <w:basedOn w:val="a0"/>
    <w:uiPriority w:val="11"/>
    <w:rsid w:val="00E47AA2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0">
    <w:name w:val="Цитата 2 Знак1"/>
    <w:basedOn w:val="a0"/>
    <w:uiPriority w:val="29"/>
    <w:rsid w:val="006A472D"/>
    <w:rPr>
      <w:rFonts w:ascii="Times New Roman" w:eastAsia="Times New Roman" w:hAnsi="Times New Roman" w:cs="Times New Roman"/>
      <w:bCs/>
      <w:i/>
      <w:iCs/>
      <w:color w:val="000000" w:themeColor="text1"/>
      <w:sz w:val="28"/>
      <w:szCs w:val="28"/>
      <w:lang w:eastAsia="ru-RU"/>
    </w:rPr>
  </w:style>
  <w:style w:type="character" w:customStyle="1" w:styleId="19">
    <w:name w:val="Выделенная цитата Знак1"/>
    <w:basedOn w:val="a0"/>
    <w:uiPriority w:val="30"/>
    <w:rsid w:val="00E47AA2"/>
    <w:rPr>
      <w:rFonts w:ascii="Times New Roman" w:eastAsia="Times New Roman" w:hAnsi="Times New Roman" w:cs="Times New Roman"/>
      <w:b/>
      <w:i/>
      <w:iCs/>
      <w:color w:val="4F81BD" w:themeColor="accent1"/>
      <w:sz w:val="28"/>
      <w:szCs w:val="28"/>
      <w:lang w:eastAsia="ru-RU"/>
    </w:rPr>
  </w:style>
  <w:style w:type="character" w:customStyle="1" w:styleId="1a">
    <w:name w:val="Текст выноски Знак1"/>
    <w:basedOn w:val="a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b">
    <w:name w:val="Верхний колонтитул Знак1"/>
    <w:basedOn w:val="a0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47A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1d">
    <w:name w:val="Схема документа Знак1"/>
    <w:basedOn w:val="a0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e">
    <w:name w:val="Основной текст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31">
    <w:name w:val="Основной текст 3 Знак1"/>
    <w:basedOn w:val="a0"/>
    <w:uiPriority w:val="99"/>
    <w:semiHidden/>
    <w:rsid w:val="006A472D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FontStyle25">
    <w:name w:val="Font Style25"/>
    <w:rsid w:val="00E47AA2"/>
    <w:rPr>
      <w:rFonts w:ascii="Arial" w:hAnsi="Arial" w:cs="Arial" w:hint="default"/>
      <w:sz w:val="26"/>
      <w:szCs w:val="26"/>
    </w:rPr>
  </w:style>
  <w:style w:type="character" w:customStyle="1" w:styleId="1f">
    <w:name w:val="Тема примечания Знак1"/>
    <w:basedOn w:val="16"/>
    <w:uiPriority w:val="99"/>
    <w:semiHidden/>
    <w:rsid w:val="00F97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0">
    <w:name w:val="Текст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propname">
    <w:name w:val="prop_name"/>
    <w:basedOn w:val="a0"/>
    <w:rsid w:val="00E47AA2"/>
  </w:style>
  <w:style w:type="character" w:customStyle="1" w:styleId="propvalue">
    <w:name w:val="prop_value"/>
    <w:basedOn w:val="a0"/>
    <w:rsid w:val="00E47AA2"/>
  </w:style>
  <w:style w:type="character" w:customStyle="1" w:styleId="1f1">
    <w:name w:val="Просмотренная гиперссылка1"/>
    <w:basedOn w:val="a0"/>
    <w:uiPriority w:val="99"/>
    <w:semiHidden/>
    <w:rsid w:val="00F97512"/>
    <w:rPr>
      <w:color w:val="800080"/>
      <w:u w:val="single"/>
    </w:rPr>
  </w:style>
  <w:style w:type="character" w:customStyle="1" w:styleId="b-message-headname">
    <w:name w:val="b-message-head__name"/>
    <w:rsid w:val="006A472D"/>
    <w:rPr>
      <w:rFonts w:ascii="Times New Roman" w:hAnsi="Times New Roman" w:cs="Times New Roman" w:hint="default"/>
    </w:rPr>
  </w:style>
  <w:style w:type="character" w:customStyle="1" w:styleId="FontStyle11">
    <w:name w:val="Font Style11"/>
    <w:rsid w:val="00E47AA2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character" w:customStyle="1" w:styleId="mrreadfromf">
    <w:name w:val="mr_read__fromf"/>
    <w:rsid w:val="00E47AA2"/>
    <w:rPr>
      <w:rFonts w:ascii="Times New Roman" w:hAnsi="Times New Roman" w:cs="Times New Roman" w:hint="default"/>
    </w:rPr>
  </w:style>
  <w:style w:type="character" w:customStyle="1" w:styleId="val">
    <w:name w:val="val"/>
    <w:rsid w:val="00E47AA2"/>
    <w:rPr>
      <w:rFonts w:ascii="Times New Roman" w:hAnsi="Times New Roman" w:cs="Times New Roman" w:hint="default"/>
    </w:rPr>
  </w:style>
  <w:style w:type="character" w:customStyle="1" w:styleId="1f2">
    <w:name w:val="Текст Знак1"/>
    <w:basedOn w:val="a0"/>
    <w:semiHidden/>
    <w:rsid w:val="00F97512"/>
    <w:rPr>
      <w:rFonts w:ascii="Consolas" w:eastAsia="Times New Roman" w:hAnsi="Consolas" w:cs="Consolas"/>
      <w:bCs/>
      <w:sz w:val="21"/>
      <w:szCs w:val="21"/>
      <w:lang w:eastAsia="ru-RU"/>
    </w:rPr>
  </w:style>
  <w:style w:type="character" w:customStyle="1" w:styleId="embra">
    <w:name w:val="embra"/>
    <w:basedOn w:val="a0"/>
    <w:rsid w:val="00E47AA2"/>
  </w:style>
  <w:style w:type="character" w:customStyle="1" w:styleId="rwro">
    <w:name w:val="rwro"/>
    <w:basedOn w:val="a0"/>
    <w:rsid w:val="00E47AA2"/>
  </w:style>
  <w:style w:type="character" w:customStyle="1" w:styleId="1f3">
    <w:name w:val="Текст концевой сноски Знак1"/>
    <w:basedOn w:val="a0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s8">
    <w:name w:val="s8"/>
    <w:rsid w:val="00E47AA2"/>
  </w:style>
  <w:style w:type="character" w:customStyle="1" w:styleId="phone">
    <w:name w:val="phone"/>
    <w:basedOn w:val="a0"/>
    <w:rsid w:val="00E47AA2"/>
  </w:style>
  <w:style w:type="character" w:customStyle="1" w:styleId="tel">
    <w:name w:val="tel"/>
    <w:basedOn w:val="a0"/>
    <w:rsid w:val="00E47AA2"/>
  </w:style>
  <w:style w:type="character" w:customStyle="1" w:styleId="cut2visible">
    <w:name w:val="cut2__visible"/>
    <w:basedOn w:val="a0"/>
    <w:rsid w:val="00E47AA2"/>
  </w:style>
  <w:style w:type="table" w:customStyle="1" w:styleId="2-11">
    <w:name w:val="Средняя заливка 2 - Акцент 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4">
    <w:name w:val="Сетка таблицы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">
    <w:name w:val="Таблица-сетк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">
    <w:name w:val="Таблица-сетк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">
    <w:name w:val="Таблица-сетк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">
    <w:name w:val="Таблица-сетк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">
    <w:name w:val="Таблица-сетка 3 — акцент 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1">
    <w:name w:val="Сетка таблицы6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">
    <w:name w:val="Таблица-сетка 6 цветная — акцент 2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">
    <w:name w:val="Таблица-сетка 6 цветная — акцент 212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">
    <w:name w:val="Сетка таблицы7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Цветная сетка - Акцент 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">
    <w:name w:val="Темный список - Акцент 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">
    <w:name w:val="Средняя сетка 3 - Акцент 6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">
    <w:name w:val="Темный список - Акцент 2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2">
    <w:name w:val="Сетка таблицы8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емный список - Акцент 3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">
    <w:name w:val="Темный список - Акцент 4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">
    <w:name w:val="Средняя заливка 2 - Акцент 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">
    <w:name w:val="Темный список - Акцент 5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">
    <w:name w:val="Средняя заливка 2 - Акцент 12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2">
    <w:name w:val="Цветная заливка - Акцент 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">
    <w:name w:val="Темный список - Акцент 6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">
    <w:name w:val="Средняя заливка 2 - Акцент 13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0">
    <w:name w:val="Сетка таблицы1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">
    <w:name w:val="Таблица-сетк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">
    <w:name w:val="Таблица-сетк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">
    <w:name w:val="Таблица-сетк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">
    <w:name w:val="Таблица-сетк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">
    <w:name w:val="Таблица-сетка 3 — акцент 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">
    <w:name w:val="Таблица-сетка 6 цветная — акцент 5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">
    <w:name w:val="Таблица-сетка 6 цветная — акцент 213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0">
    <w:name w:val="Сетка таблицы6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">
    <w:name w:val="Таблица-сетка 6 цветная — акцент 214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0">
    <w:name w:val="Список-таблица 2 — акцент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0">
    <w:name w:val="Список-таблица 2 — акцент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0">
    <w:name w:val="Список-таблица 2 — акцент 5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0">
    <w:name w:val="Список-таблица 2 — акцент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">
    <w:name w:val="List Table 2 Accent 3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">
    <w:name w:val="List Table 2 Accent 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12">
    <w:name w:val="Цветная сетка - Акцент 12"/>
    <w:basedOn w:val="a1"/>
    <w:uiPriority w:val="73"/>
    <w:rsid w:val="00E47AA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120">
    <w:name w:val="Темный список - Акцент 1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3-62">
    <w:name w:val="Средняя сетка 3 - Акцент 62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-22">
    <w:name w:val="Темный список - Акцент 2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92">
    <w:name w:val="Сетка таблицы9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емный список - Акцент 3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2">
    <w:name w:val="Темный список - Акцент 4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2-112">
    <w:name w:val="Средняя заливка 2 - Акцент 11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2">
    <w:name w:val="Темный список - Акцент 5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2-122">
    <w:name w:val="Средняя заливка 2 - Акцент 12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21">
    <w:name w:val="Цветная заливка - Акцент 12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2">
    <w:name w:val="Темный список - Акцент 6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2-132">
    <w:name w:val="Средняя заливка 2 - Акцент 132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0">
    <w:name w:val="Сетка таблицы13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2">
    <w:name w:val="Таблица-сетка 2 — акцент 5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2412">
    <w:name w:val="Таблица-сетка 2 — акцент 4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2112">
    <w:name w:val="Таблица-сетка 2 — акцент 1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312">
    <w:name w:val="Таблица-сетка 2 — акцент 312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3112">
    <w:name w:val="Таблица-сетка 3 — акцент 112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-6512">
    <w:name w:val="Таблица-сетка 6 цветная — акцент 512"/>
    <w:basedOn w:val="a1"/>
    <w:uiPriority w:val="51"/>
    <w:rsid w:val="00F97512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215">
    <w:name w:val="Таблица-сетка 6 цветная — акцент 215"/>
    <w:basedOn w:val="a1"/>
    <w:uiPriority w:val="51"/>
    <w:rsid w:val="00F97512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62">
    <w:name w:val="Сетка таблицы62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11">
    <w:name w:val="Таблица-сетка 6 цветная — акцент 211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62121">
    <w:name w:val="Таблица-сетка 6 цветная — акцент 212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720">
    <w:name w:val="Сетка таблицы72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975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Цветная сетка - Акцент 111"/>
    <w:basedOn w:val="a1"/>
    <w:uiPriority w:val="73"/>
    <w:rsid w:val="00E47AA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1111">
    <w:name w:val="Темный список - Акцент 1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3-611">
    <w:name w:val="Средняя сетка 3 - Акцент 611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-2113">
    <w:name w:val="Темный список - Акцент 2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810">
    <w:name w:val="Сетка таблицы81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0">
    <w:name w:val="Темный список - Акцент 3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1">
    <w:name w:val="Темный список - Акцент 4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2-1111">
    <w:name w:val="Средняя заливка 2 - Акцент 11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511">
    <w:name w:val="Темный список - Акцент 5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2-1211">
    <w:name w:val="Средняя заливка 2 - Акцент 12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-1112">
    <w:name w:val="Цветная заливка - Акцент 111"/>
    <w:basedOn w:val="a1"/>
    <w:uiPriority w:val="71"/>
    <w:rsid w:val="00F97512"/>
    <w:pPr>
      <w:spacing w:after="0" w:line="240" w:lineRule="auto"/>
    </w:pPr>
    <w:rPr>
      <w:rFonts w:eastAsiaTheme="minorEastAsia"/>
      <w:color w:val="000000"/>
    </w:rPr>
    <w:tblPr>
      <w:tblStyleRowBandSize w:val="1"/>
      <w:tblStyleColBandSize w:val="1"/>
      <w:tblInd w:w="0" w:type="nil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1">
    <w:name w:val="Темный список - Акцент 611"/>
    <w:basedOn w:val="a1"/>
    <w:uiPriority w:val="70"/>
    <w:rsid w:val="00F97512"/>
    <w:pPr>
      <w:spacing w:after="0" w:line="240" w:lineRule="auto"/>
    </w:pPr>
    <w:rPr>
      <w:rFonts w:eastAsiaTheme="minorEastAsia"/>
      <w:color w:val="FFFFFF"/>
    </w:rPr>
    <w:tblPr>
      <w:tblStyleRowBandSize w:val="1"/>
      <w:tblStyleColBandSize w:val="1"/>
      <w:tblInd w:w="0" w:type="nil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-1311">
    <w:name w:val="Средняя заливка 2 - Акцент 1311"/>
    <w:basedOn w:val="a1"/>
    <w:uiPriority w:val="64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етка таблицы12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F9751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5111">
    <w:name w:val="Таблица-сетка 2 — акцент 5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4111">
    <w:name w:val="Таблица-сетка 2 — акцент 4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1111">
    <w:name w:val="Таблица-сетка 2 — акцент 1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3111">
    <w:name w:val="Таблица-сетка 2 — акцент 3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31111">
    <w:name w:val="Таблица-сетка 3 — акцент 1111"/>
    <w:basedOn w:val="a1"/>
    <w:uiPriority w:val="48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65111">
    <w:name w:val="Таблица-сетка 6 цветная — акцент 5111"/>
    <w:basedOn w:val="a1"/>
    <w:uiPriority w:val="51"/>
    <w:rsid w:val="00F97512"/>
    <w:pPr>
      <w:spacing w:after="0" w:line="240" w:lineRule="auto"/>
    </w:pPr>
    <w:rPr>
      <w:rFonts w:eastAsiaTheme="minorEastAsia"/>
      <w:color w:val="2F5496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31">
    <w:name w:val="Таблица-сетка 6 цветная — акцент 2131"/>
    <w:basedOn w:val="a1"/>
    <w:uiPriority w:val="51"/>
    <w:rsid w:val="00F97512"/>
    <w:pPr>
      <w:spacing w:after="0" w:line="240" w:lineRule="auto"/>
    </w:pPr>
    <w:rPr>
      <w:rFonts w:eastAsiaTheme="minorEastAsia"/>
      <w:color w:val="C45911"/>
    </w:rPr>
    <w:tblPr>
      <w:tblStyleRowBandSize w:val="1"/>
      <w:tblStyleColBandSize w:val="1"/>
      <w:tblInd w:w="0" w:type="nil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611">
    <w:name w:val="Сетка таблицы611"/>
    <w:basedOn w:val="a1"/>
    <w:uiPriority w:val="5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F97512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141">
    <w:name w:val="Таблица-сетка 6 цветная — акцент 2141"/>
    <w:basedOn w:val="a1"/>
    <w:uiPriority w:val="51"/>
    <w:rsid w:val="00F97512"/>
    <w:pPr>
      <w:spacing w:after="0" w:line="240" w:lineRule="auto"/>
    </w:pPr>
    <w:rPr>
      <w:rFonts w:eastAsiaTheme="minorEastAsia"/>
      <w:color w:val="C48B01"/>
    </w:rPr>
    <w:tblPr>
      <w:tblStyleRowBandSize w:val="1"/>
      <w:tblStyleColBandSize w:val="1"/>
      <w:tblInd w:w="0" w:type="nil"/>
      <w:tblBorders>
        <w:top w:val="single" w:sz="4" w:space="0" w:color="FED36B"/>
        <w:left w:val="single" w:sz="4" w:space="0" w:color="FED36B"/>
        <w:bottom w:val="single" w:sz="4" w:space="0" w:color="FED36B"/>
        <w:right w:val="single" w:sz="4" w:space="0" w:color="FED36B"/>
        <w:insideH w:val="single" w:sz="4" w:space="0" w:color="FED36B"/>
        <w:insideV w:val="single" w:sz="4" w:space="0" w:color="FED36B"/>
      </w:tblBorders>
    </w:tblPr>
    <w:tblStylePr w:type="firstRow">
      <w:rPr>
        <w:b/>
        <w:bCs/>
      </w:rPr>
      <w:tblPr/>
      <w:tcPr>
        <w:tcBorders>
          <w:bottom w:val="single" w:sz="12" w:space="0" w:color="FED36B"/>
        </w:tcBorders>
      </w:tcPr>
    </w:tblStylePr>
    <w:tblStylePr w:type="lastRow">
      <w:rPr>
        <w:b/>
        <w:bCs/>
      </w:rPr>
      <w:tblPr/>
      <w:tcPr>
        <w:tcBorders>
          <w:top w:val="double" w:sz="4" w:space="0" w:color="FED3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D"/>
      </w:tcPr>
    </w:tblStylePr>
    <w:tblStylePr w:type="band1Horz">
      <w:tblPr/>
      <w:tcPr>
        <w:shd w:val="clear" w:color="auto" w:fill="FEF0CD"/>
      </w:tcPr>
    </w:tblStylePr>
  </w:style>
  <w:style w:type="table" w:customStyle="1" w:styleId="-23110">
    <w:name w:val="Список-таблица 2 — акцент 3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E07B7B"/>
        <w:bottom w:val="single" w:sz="4" w:space="0" w:color="E07B7B"/>
        <w:insideH w:val="single" w:sz="4" w:space="0" w:color="E07B7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3D3"/>
      </w:tcPr>
    </w:tblStylePr>
    <w:tblStylePr w:type="band1Horz">
      <w:tblPr/>
      <w:tcPr>
        <w:shd w:val="clear" w:color="auto" w:fill="F5D3D3"/>
      </w:tcPr>
    </w:tblStylePr>
  </w:style>
  <w:style w:type="table" w:customStyle="1" w:styleId="-24110">
    <w:name w:val="Список-таблица 2 — акцент 4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8D779"/>
        <w:bottom w:val="single" w:sz="4" w:space="0" w:color="B8D779"/>
        <w:insideH w:val="single" w:sz="4" w:space="0" w:color="B8D77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1D2"/>
      </w:tcPr>
    </w:tblStylePr>
    <w:tblStylePr w:type="band1Horz">
      <w:tblPr/>
      <w:tcPr>
        <w:shd w:val="clear" w:color="auto" w:fill="E7F1D2"/>
      </w:tcPr>
    </w:tblStylePr>
  </w:style>
  <w:style w:type="table" w:customStyle="1" w:styleId="-25110">
    <w:name w:val="Список-таблица 2 — акцент 5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F88630"/>
        <w:bottom w:val="single" w:sz="4" w:space="0" w:color="F88630"/>
        <w:insideH w:val="single" w:sz="4" w:space="0" w:color="F8863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6BA"/>
      </w:tcPr>
    </w:tblStylePr>
    <w:tblStylePr w:type="band1Horz">
      <w:tblPr/>
      <w:tcPr>
        <w:shd w:val="clear" w:color="auto" w:fill="FCD6BA"/>
      </w:tcPr>
    </w:tblStylePr>
  </w:style>
  <w:style w:type="table" w:customStyle="1" w:styleId="-21110">
    <w:name w:val="Список-таблица 2 — акцент 1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7DC2D3"/>
        <w:bottom w:val="single" w:sz="4" w:space="0" w:color="7DC2D3"/>
        <w:insideH w:val="single" w:sz="4" w:space="0" w:color="7DC2D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AF0"/>
      </w:tcPr>
    </w:tblStylePr>
    <w:tblStylePr w:type="band1Horz">
      <w:tblPr/>
      <w:tcPr>
        <w:shd w:val="clear" w:color="auto" w:fill="D3EAF0"/>
      </w:tcPr>
    </w:tblStylePr>
  </w:style>
  <w:style w:type="table" w:customStyle="1" w:styleId="ListTable2Accent31">
    <w:name w:val="List Table 2 Accent 3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1">
    <w:name w:val="List Table 2 Accent 4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1">
    <w:name w:val="List Table 2 Accent 51"/>
    <w:basedOn w:val="a1"/>
    <w:uiPriority w:val="47"/>
    <w:rsid w:val="00E47AA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11">
    <w:name w:val="List Table 2 Accent 11"/>
    <w:basedOn w:val="a1"/>
    <w:uiPriority w:val="47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20">
    <w:name w:val="Стиль2"/>
    <w:uiPriority w:val="99"/>
    <w:rsid w:val="00F97512"/>
    <w:pPr>
      <w:numPr>
        <w:numId w:val="3"/>
      </w:numPr>
    </w:pPr>
  </w:style>
  <w:style w:type="numbering" w:customStyle="1" w:styleId="10">
    <w:name w:val="Стиль1"/>
    <w:uiPriority w:val="99"/>
    <w:rsid w:val="00E47AA2"/>
    <w:pPr>
      <w:numPr>
        <w:numId w:val="4"/>
      </w:numPr>
    </w:pPr>
  </w:style>
  <w:style w:type="paragraph" w:styleId="1f5">
    <w:name w:val="toc 1"/>
    <w:basedOn w:val="a"/>
    <w:next w:val="a"/>
    <w:autoRedefine/>
    <w:uiPriority w:val="39"/>
    <w:unhideWhenUsed/>
    <w:rsid w:val="00F97512"/>
    <w:pPr>
      <w:spacing w:after="100"/>
    </w:pPr>
    <w:rPr>
      <w:rFonts w:eastAsia="Times New Roman" w:cs="Times New Roman"/>
    </w:rPr>
  </w:style>
  <w:style w:type="paragraph" w:styleId="29">
    <w:name w:val="toc 2"/>
    <w:basedOn w:val="a"/>
    <w:next w:val="a"/>
    <w:autoRedefine/>
    <w:uiPriority w:val="39"/>
    <w:unhideWhenUsed/>
    <w:rsid w:val="00F97512"/>
    <w:pPr>
      <w:spacing w:after="100"/>
      <w:ind w:left="280"/>
    </w:pPr>
    <w:rPr>
      <w:rFonts w:eastAsia="Times New Roman" w:cs="Times New Roman"/>
    </w:rPr>
  </w:style>
  <w:style w:type="paragraph" w:styleId="af9">
    <w:name w:val="footnote text"/>
    <w:basedOn w:val="a"/>
    <w:link w:val="afa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b">
    <w:name w:val="annotation text"/>
    <w:basedOn w:val="a"/>
    <w:link w:val="afc"/>
    <w:uiPriority w:val="99"/>
    <w:semiHidden/>
    <w:unhideWhenUsed/>
    <w:rsid w:val="00F97512"/>
    <w:rPr>
      <w:rFonts w:eastAsia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97512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d">
    <w:name w:val="header"/>
    <w:basedOn w:val="a"/>
    <w:link w:val="afe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e">
    <w:name w:val="Верхний колонтитул Знак"/>
    <w:basedOn w:val="a0"/>
    <w:link w:val="afd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F97512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f1">
    <w:name w:val="footnote reference"/>
    <w:uiPriority w:val="99"/>
    <w:semiHidden/>
    <w:unhideWhenUsed/>
    <w:rsid w:val="00F97512"/>
    <w:rPr>
      <w:vertAlign w:val="superscript"/>
    </w:rPr>
  </w:style>
  <w:style w:type="character" w:styleId="aff2">
    <w:name w:val="annotation reference"/>
    <w:basedOn w:val="a0"/>
    <w:uiPriority w:val="99"/>
    <w:semiHidden/>
    <w:unhideWhenUsed/>
    <w:rsid w:val="00F97512"/>
    <w:rPr>
      <w:sz w:val="16"/>
      <w:szCs w:val="16"/>
    </w:rPr>
  </w:style>
  <w:style w:type="character" w:styleId="aff3">
    <w:name w:val="endnote reference"/>
    <w:uiPriority w:val="99"/>
    <w:semiHidden/>
    <w:unhideWhenUsed/>
    <w:rsid w:val="00F97512"/>
    <w:rPr>
      <w:vertAlign w:val="superscript"/>
    </w:rPr>
  </w:style>
  <w:style w:type="paragraph" w:styleId="aff4">
    <w:name w:val="endnote text"/>
    <w:basedOn w:val="a"/>
    <w:link w:val="aff5"/>
    <w:uiPriority w:val="99"/>
    <w:semiHidden/>
    <w:unhideWhenUsed/>
    <w:rsid w:val="00F97512"/>
    <w:rPr>
      <w:rFonts w:ascii="Calibri" w:eastAsia="Calibri" w:hAnsi="Calibri" w:cs="Times New Roman"/>
      <w:iCs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F97512"/>
    <w:rPr>
      <w:rFonts w:ascii="Calibri" w:eastAsia="Calibri" w:hAnsi="Calibri" w:cs="Times New Roman"/>
      <w:bCs/>
      <w:iCs/>
      <w:sz w:val="20"/>
      <w:szCs w:val="20"/>
      <w:lang w:eastAsia="ru-RU"/>
    </w:rPr>
  </w:style>
  <w:style w:type="paragraph" w:styleId="aff6">
    <w:name w:val="Body Text"/>
    <w:basedOn w:val="a"/>
    <w:link w:val="aff7"/>
    <w:semiHidden/>
    <w:unhideWhenUsed/>
    <w:rsid w:val="00F97512"/>
    <w:pPr>
      <w:spacing w:after="120"/>
    </w:pPr>
    <w:rPr>
      <w:rFonts w:eastAsia="Times New Roman" w:cs="Times New Roman"/>
    </w:rPr>
  </w:style>
  <w:style w:type="character" w:customStyle="1" w:styleId="aff7">
    <w:name w:val="Основной текст Знак"/>
    <w:basedOn w:val="a0"/>
    <w:link w:val="aff6"/>
    <w:semiHidden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9751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97512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styleId="aff8">
    <w:name w:val="Hyperlink"/>
    <w:basedOn w:val="a0"/>
    <w:uiPriority w:val="99"/>
    <w:semiHidden/>
    <w:unhideWhenUsed/>
    <w:rsid w:val="00F97512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F97512"/>
    <w:rPr>
      <w:color w:val="800080" w:themeColor="followedHyperlink"/>
      <w:u w:val="single"/>
    </w:rPr>
  </w:style>
  <w:style w:type="paragraph" w:styleId="affa">
    <w:name w:val="Document Map"/>
    <w:basedOn w:val="a"/>
    <w:link w:val="affb"/>
    <w:uiPriority w:val="99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fc">
    <w:name w:val="Plain Text"/>
    <w:basedOn w:val="a"/>
    <w:link w:val="affd"/>
    <w:semiHidden/>
    <w:unhideWhenUsed/>
    <w:rsid w:val="00F97512"/>
    <w:rPr>
      <w:rFonts w:ascii="Courier New" w:eastAsia="Times New Roman" w:hAnsi="Courier New" w:cs="Times New Roman"/>
      <w:iCs/>
      <w:sz w:val="20"/>
      <w:szCs w:val="20"/>
    </w:rPr>
  </w:style>
  <w:style w:type="character" w:customStyle="1" w:styleId="affd">
    <w:name w:val="Текст Знак"/>
    <w:basedOn w:val="a0"/>
    <w:link w:val="affc"/>
    <w:semiHidden/>
    <w:rsid w:val="00F97512"/>
    <w:rPr>
      <w:rFonts w:ascii="Courier New" w:eastAsia="Times New Roman" w:hAnsi="Courier New" w:cs="Times New Roman"/>
      <w:bCs/>
      <w:iCs/>
      <w:sz w:val="20"/>
      <w:szCs w:val="20"/>
      <w:lang w:eastAsia="ru-RU"/>
    </w:rPr>
  </w:style>
  <w:style w:type="paragraph" w:styleId="affe">
    <w:name w:val="annotation subject"/>
    <w:basedOn w:val="afb"/>
    <w:next w:val="afb"/>
    <w:link w:val="afff"/>
    <w:uiPriority w:val="99"/>
    <w:semiHidden/>
    <w:unhideWhenUsed/>
    <w:rsid w:val="00F97512"/>
    <w:rPr>
      <w:b/>
      <w:bCs/>
    </w:rPr>
  </w:style>
  <w:style w:type="character" w:customStyle="1" w:styleId="afff">
    <w:name w:val="Тема примечания Знак"/>
    <w:basedOn w:val="afc"/>
    <w:link w:val="affe"/>
    <w:uiPriority w:val="99"/>
    <w:semiHidden/>
    <w:rsid w:val="00F97512"/>
    <w:rPr>
      <w:rFonts w:ascii="Times New Roman" w:eastAsia="Times New Roman" w:hAnsi="Times New Roman" w:cs="Times New Roman"/>
      <w:b/>
      <w:bCs w:val="0"/>
      <w:sz w:val="20"/>
      <w:szCs w:val="20"/>
      <w:lang w:eastAsia="ru-RU"/>
    </w:rPr>
  </w:style>
  <w:style w:type="paragraph" w:styleId="afff0">
    <w:name w:val="Balloon Text"/>
    <w:basedOn w:val="a"/>
    <w:link w:val="afff1"/>
    <w:semiHidden/>
    <w:unhideWhenUsed/>
    <w:rsid w:val="00F97512"/>
    <w:rPr>
      <w:rFonts w:ascii="Tahoma" w:eastAsia="Times New Roman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semiHidden/>
    <w:rsid w:val="00F97512"/>
    <w:rPr>
      <w:rFonts w:ascii="Tahoma" w:eastAsia="Times New Roman" w:hAnsi="Tahoma" w:cs="Tahoma"/>
      <w:bCs/>
      <w:sz w:val="16"/>
      <w:szCs w:val="16"/>
      <w:lang w:eastAsia="ru-RU"/>
    </w:rPr>
  </w:style>
  <w:style w:type="table" w:styleId="afff2">
    <w:name w:val="Table Grid"/>
    <w:basedOn w:val="a1"/>
    <w:uiPriority w:val="59"/>
    <w:rsid w:val="00F9751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Placeholder Text"/>
    <w:uiPriority w:val="99"/>
    <w:semiHidden/>
    <w:rsid w:val="00F97512"/>
    <w:rPr>
      <w:color w:val="808080"/>
    </w:rPr>
  </w:style>
  <w:style w:type="paragraph" w:styleId="afff4">
    <w:name w:val="List Paragraph"/>
    <w:basedOn w:val="a"/>
    <w:link w:val="afff5"/>
    <w:uiPriority w:val="34"/>
    <w:qFormat/>
    <w:rsid w:val="00F97512"/>
    <w:pPr>
      <w:ind w:left="720"/>
      <w:contextualSpacing/>
    </w:pPr>
    <w:rPr>
      <w:rFonts w:eastAsia="Times New Roman" w:cs="Times New Roman"/>
    </w:rPr>
  </w:style>
  <w:style w:type="character" w:customStyle="1" w:styleId="afff5">
    <w:name w:val="Абзац списка Знак"/>
    <w:link w:val="afff4"/>
    <w:uiPriority w:val="34"/>
    <w:locked/>
    <w:rsid w:val="00F9751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table" w:styleId="-10">
    <w:name w:val="Dark List Accent 1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13">
    <w:name w:val="Colorful Shading Accent 1"/>
    <w:basedOn w:val="a1"/>
    <w:uiPriority w:val="71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Grid Accent 1"/>
    <w:basedOn w:val="a1"/>
    <w:uiPriority w:val="73"/>
    <w:rsid w:val="00F97512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Dark List Accent 2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3-6">
    <w:name w:val="Medium Grid 3 Accent 6"/>
    <w:basedOn w:val="a1"/>
    <w:uiPriority w:val="69"/>
    <w:rsid w:val="00F97512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6">
    <w:name w:val="Dark List Accent 6"/>
    <w:basedOn w:val="a1"/>
    <w:uiPriority w:val="70"/>
    <w:rsid w:val="00F97512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nil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customStyle="1" w:styleId="afff6">
    <w:name w:val="Подпись таблиц и рисунков"/>
    <w:basedOn w:val="a"/>
    <w:autoRedefine/>
    <w:qFormat/>
    <w:rsid w:val="00973504"/>
    <w:pPr>
      <w:spacing w:after="120"/>
    </w:pPr>
    <w:rPr>
      <w:rFonts w:ascii="Times New Roman Полужирный" w:eastAsia="Calibri" w:hAnsi="Times New Roman Полужирный" w:cs="Times New Roman"/>
      <w:b/>
      <w:color w:val="4F6228" w:themeColor="accent3" w:themeShade="80"/>
      <w:szCs w:val="24"/>
    </w:rPr>
  </w:style>
  <w:style w:type="table" w:customStyle="1" w:styleId="a3">
    <w:name w:val="ТАБЛ"/>
    <w:basedOn w:val="a1"/>
    <w:uiPriority w:val="99"/>
    <w:rsid w:val="00973504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firstLineChars="0" w:firstLine="0"/>
        <w:contextualSpacing w:val="0"/>
        <w:mirrorIndents w:val="0"/>
        <w:jc w:val="center"/>
        <w:outlineLvl w:val="9"/>
      </w:pPr>
      <w:rPr>
        <w:rFonts w:ascii="Times New Roman" w:hAnsi="Times New Roman"/>
        <w:b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2D69B" w:themeFill="accent3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0028E-B648-41FF-B927-322A1F681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37</Pages>
  <Words>10088</Words>
  <Characters>57508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АктивМаркетинг</Company>
  <LinksUpToDate>false</LinksUpToDate>
  <CharactersWithSpaces>67462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2019-12-22T20:14:00Z</dcterms:created>
  <dcterms:modified xsi:type="dcterms:W3CDTF">2019-12-28T05:18:00Z</dcterms:modified>
</cp:coreProperties>
</file>